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E1655D"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water of uitbranden</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rsidR="00C2551D" w:rsidRPr="006E0EA3" w:rsidRDefault="00992CF5" w:rsidP="00B76EC1">
            <w:pPr>
              <w:spacing w:after="0" w:line="240" w:lineRule="auto"/>
              <w:jc w:val="both"/>
              <w:rPr>
                <w:rFonts w:ascii="Arial" w:eastAsia="Calibri" w:hAnsi="Arial" w:cs="Arial"/>
                <w:sz w:val="20"/>
                <w:szCs w:val="20"/>
              </w:rPr>
            </w:pPr>
            <w:r>
              <w:rPr>
                <w:rFonts w:ascii="Arial" w:eastAsia="Calibri" w:hAnsi="Arial" w:cs="Arial"/>
                <w:sz w:val="20"/>
                <w:szCs w:val="20"/>
              </w:rPr>
              <w:t>5 havo, 5</w:t>
            </w:r>
            <w:r w:rsidR="0001292E">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1292E"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12BE6"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92CF5" w:rsidRDefault="0001292E" w:rsidP="0001292E">
            <w:pPr>
              <w:spacing w:after="0" w:line="240" w:lineRule="auto"/>
              <w:rPr>
                <w:rFonts w:ascii="Arial" w:eastAsia="Calibri" w:hAnsi="Arial" w:cs="Arial"/>
                <w:sz w:val="20"/>
                <w:szCs w:val="20"/>
              </w:rPr>
            </w:pPr>
            <w:r>
              <w:rPr>
                <w:rFonts w:ascii="Arial" w:eastAsia="Calibri" w:hAnsi="Arial" w:cs="Arial"/>
                <w:sz w:val="20"/>
                <w:szCs w:val="20"/>
              </w:rPr>
              <w:t>Batterij, lithium-</w:t>
            </w:r>
            <w:proofErr w:type="spellStart"/>
            <w:r>
              <w:rPr>
                <w:rFonts w:ascii="Arial" w:eastAsia="Calibri" w:hAnsi="Arial" w:cs="Arial"/>
                <w:sz w:val="20"/>
                <w:szCs w:val="20"/>
              </w:rPr>
              <w:t>ionbatterij</w:t>
            </w:r>
            <w:proofErr w:type="spellEnd"/>
            <w:r>
              <w:rPr>
                <w:rFonts w:ascii="Arial" w:eastAsia="Calibri" w:hAnsi="Arial" w:cs="Arial"/>
                <w:sz w:val="20"/>
                <w:szCs w:val="20"/>
              </w:rPr>
              <w:t xml:space="preserve">, </w:t>
            </w:r>
            <w:r w:rsidR="00812BE6">
              <w:rPr>
                <w:rFonts w:ascii="Arial" w:eastAsia="Calibri" w:hAnsi="Arial" w:cs="Arial"/>
                <w:sz w:val="20"/>
                <w:szCs w:val="20"/>
              </w:rPr>
              <w:t xml:space="preserve">accu, elektrolyt, </w:t>
            </w:r>
            <w:r w:rsidR="00992CF5">
              <w:rPr>
                <w:rFonts w:ascii="Arial" w:eastAsia="Calibri" w:hAnsi="Arial" w:cs="Arial"/>
                <w:sz w:val="20"/>
                <w:szCs w:val="20"/>
              </w:rPr>
              <w:t>lithium, LiCF</w:t>
            </w:r>
            <w:r w:rsidR="00992CF5">
              <w:rPr>
                <w:rFonts w:ascii="Arial" w:eastAsia="Calibri" w:hAnsi="Arial" w:cs="Arial"/>
                <w:sz w:val="20"/>
                <w:szCs w:val="20"/>
                <w:vertAlign w:val="subscript"/>
              </w:rPr>
              <w:t>3</w:t>
            </w:r>
            <w:r w:rsidR="00992CF5">
              <w:rPr>
                <w:rFonts w:ascii="Arial" w:eastAsia="Calibri" w:hAnsi="Arial" w:cs="Arial"/>
                <w:sz w:val="20"/>
                <w:szCs w:val="20"/>
              </w:rPr>
              <w:t>SO</w:t>
            </w:r>
            <w:r w:rsidR="00992CF5">
              <w:rPr>
                <w:rFonts w:ascii="Arial" w:eastAsia="Calibri" w:hAnsi="Arial" w:cs="Arial"/>
                <w:sz w:val="20"/>
                <w:szCs w:val="20"/>
                <w:vertAlign w:val="subscript"/>
              </w:rPr>
              <w:t>3</w:t>
            </w:r>
            <w:r w:rsidR="00992CF5">
              <w:rPr>
                <w:rFonts w:ascii="Arial" w:eastAsia="Calibri" w:hAnsi="Arial" w:cs="Arial"/>
                <w:sz w:val="20"/>
                <w:szCs w:val="20"/>
              </w:rPr>
              <w:t>, LiPF</w:t>
            </w:r>
            <w:r w:rsidR="00992CF5">
              <w:rPr>
                <w:rFonts w:ascii="Arial" w:eastAsia="Calibri" w:hAnsi="Arial" w:cs="Arial"/>
                <w:sz w:val="20"/>
                <w:szCs w:val="20"/>
                <w:vertAlign w:val="subscript"/>
              </w:rPr>
              <w:t>6</w:t>
            </w:r>
            <w:r w:rsidR="00992CF5">
              <w:rPr>
                <w:rFonts w:ascii="Arial" w:eastAsia="Calibri" w:hAnsi="Arial" w:cs="Arial"/>
                <w:sz w:val="20"/>
                <w:szCs w:val="20"/>
              </w:rPr>
              <w:t>, LiBF</w:t>
            </w:r>
            <w:r w:rsidR="00992CF5">
              <w:rPr>
                <w:rFonts w:ascii="Arial" w:eastAsia="Calibri" w:hAnsi="Arial" w:cs="Arial"/>
                <w:sz w:val="20"/>
                <w:szCs w:val="20"/>
                <w:vertAlign w:val="subscript"/>
              </w:rPr>
              <w:t>4</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92CF5"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augustus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CA709F" w:rsidRPr="00CA4AD1" w:rsidRDefault="00CA709F" w:rsidP="00CA709F">
            <w:pPr>
              <w:spacing w:line="280" w:lineRule="atLeast"/>
              <w:rPr>
                <w:rFonts w:ascii="Times New Roman" w:eastAsia="Times New Roman" w:hAnsi="Times New Roman" w:cs="Times New Roman"/>
                <w:b/>
                <w:bCs/>
                <w:sz w:val="36"/>
                <w:szCs w:val="36"/>
                <w:lang w:eastAsia="nl-NL"/>
              </w:rPr>
            </w:pPr>
            <w:bookmarkStart w:id="1" w:name="_Hlk518980186"/>
            <w:r w:rsidRPr="00CA4AD1">
              <w:rPr>
                <w:rFonts w:ascii="Times New Roman" w:eastAsia="Times New Roman" w:hAnsi="Times New Roman" w:cs="Times New Roman"/>
                <w:b/>
                <w:bCs/>
                <w:sz w:val="36"/>
                <w:szCs w:val="36"/>
                <w:lang w:eastAsia="nl-NL"/>
              </w:rPr>
              <w:t>'Water of uitbranden'</w:t>
            </w:r>
            <w:r w:rsidRPr="00883FDB">
              <w:rPr>
                <w:noProof/>
                <w:sz w:val="36"/>
                <w:szCs w:val="36"/>
              </w:rPr>
              <w:drawing>
                <wp:anchor distT="0" distB="0" distL="114300" distR="114300" simplePos="0" relativeHeight="251661312" behindDoc="0" locked="0" layoutInCell="1" allowOverlap="1" wp14:anchorId="64F7AC23">
                  <wp:simplePos x="5000625" y="3352800"/>
                  <wp:positionH relativeFrom="margin">
                    <wp:align>right</wp:align>
                  </wp:positionH>
                  <wp:positionV relativeFrom="margin">
                    <wp:align>top</wp:align>
                  </wp:positionV>
                  <wp:extent cx="1476375" cy="835660"/>
                  <wp:effectExtent l="0" t="0" r="9525" b="254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6375" cy="835660"/>
                          </a:xfrm>
                          <a:prstGeom prst="rect">
                            <a:avLst/>
                          </a:prstGeom>
                          <a:noFill/>
                          <a:ln>
                            <a:noFill/>
                          </a:ln>
                        </pic:spPr>
                      </pic:pic>
                    </a:graphicData>
                  </a:graphic>
                </wp:anchor>
              </w:drawing>
            </w:r>
          </w:p>
          <w:p w:rsidR="00CA709F" w:rsidRPr="00CA709F" w:rsidRDefault="00CA709F" w:rsidP="00CA709F">
            <w:pPr>
              <w:spacing w:line="280" w:lineRule="atLeast"/>
              <w:rPr>
                <w:rFonts w:ascii="Times New Roman" w:eastAsia="Times New Roman" w:hAnsi="Times New Roman" w:cs="Times New Roman"/>
                <w:lang w:eastAsia="nl-NL"/>
              </w:rPr>
            </w:pPr>
          </w:p>
          <w:p w:rsidR="00CA709F" w:rsidRPr="00CA709F" w:rsidRDefault="00CA709F" w:rsidP="00CA709F">
            <w:pPr>
              <w:spacing w:line="280" w:lineRule="atLeast"/>
              <w:rPr>
                <w:rFonts w:ascii="Times New Roman" w:eastAsia="Times New Roman" w:hAnsi="Times New Roman" w:cs="Times New Roman"/>
                <w:b/>
                <w:bCs/>
                <w:lang w:eastAsia="nl-NL"/>
              </w:rPr>
            </w:pPr>
            <w:r w:rsidRPr="00CA709F">
              <w:rPr>
                <w:rFonts w:ascii="Times New Roman" w:eastAsia="Times New Roman" w:hAnsi="Times New Roman" w:cs="Times New Roman"/>
                <w:b/>
                <w:bCs/>
                <w:lang w:eastAsia="nl-NL"/>
              </w:rPr>
              <w:t>Brand in elektrische auto’s is nog een zeldzaamheid. Maar het elektrische autopark groeit, en blussen vereist een speciale benadering. Een bluscontainer is de nieuwste oplossing.</w:t>
            </w:r>
          </w:p>
          <w:p w:rsidR="00CA709F" w:rsidRPr="00CA709F" w:rsidRDefault="00CA709F" w:rsidP="00CA709F">
            <w:pPr>
              <w:spacing w:line="280" w:lineRule="atLeast"/>
              <w:rPr>
                <w:rFonts w:ascii="Times New Roman" w:eastAsia="Times New Roman" w:hAnsi="Times New Roman" w:cs="Times New Roman"/>
                <w:b/>
                <w:bCs/>
                <w:lang w:eastAsia="nl-NL"/>
              </w:rPr>
            </w:pPr>
          </w:p>
          <w:p w:rsidR="00CA709F" w:rsidRPr="00CA709F" w:rsidRDefault="00CA709F" w:rsidP="00CA709F">
            <w:pPr>
              <w:spacing w:line="280" w:lineRule="atLeast"/>
              <w:rPr>
                <w:rFonts w:ascii="Times New Roman" w:eastAsia="Times New Roman" w:hAnsi="Times New Roman" w:cs="Times New Roman"/>
                <w:lang w:eastAsia="nl-NL"/>
              </w:rPr>
            </w:pPr>
            <w:r w:rsidRPr="00CA709F">
              <w:rPr>
                <w:rFonts w:ascii="Times New Roman" w:eastAsia="Times New Roman" w:hAnsi="Times New Roman" w:cs="Times New Roman"/>
                <w:lang w:eastAsia="nl-NL"/>
              </w:rPr>
              <w:t xml:space="preserve">‘Laten uitbranden is het beste’, stelt Ricardo </w:t>
            </w:r>
            <w:proofErr w:type="spellStart"/>
            <w:r w:rsidRPr="00CA709F">
              <w:rPr>
                <w:rFonts w:ascii="Times New Roman" w:eastAsia="Times New Roman" w:hAnsi="Times New Roman" w:cs="Times New Roman"/>
                <w:lang w:eastAsia="nl-NL"/>
              </w:rPr>
              <w:t>Weewer</w:t>
            </w:r>
            <w:proofErr w:type="spellEnd"/>
            <w:r w:rsidRPr="00CA709F">
              <w:rPr>
                <w:rFonts w:ascii="Times New Roman" w:eastAsia="Times New Roman" w:hAnsi="Times New Roman" w:cs="Times New Roman"/>
                <w:lang w:eastAsia="nl-NL"/>
              </w:rPr>
              <w:t>, lector brandweerkunde aan de Nederlandse Brandweeracademie. ‘Maar dan moeten er uiteraard geen mensen in vastzitten en moet er aan alle kanten 10 m ruimte zijn.’ In de praktijk is doven van een brandende elektrische auto daarom bluswerk – met heel veel water. Vooral de accu is brandgevaarlijk.</w:t>
            </w:r>
          </w:p>
          <w:p w:rsidR="00CA709F" w:rsidRPr="00883FDB" w:rsidRDefault="00CA709F" w:rsidP="00CA709F">
            <w:pPr>
              <w:spacing w:line="280" w:lineRule="atLeast"/>
              <w:rPr>
                <w:rFonts w:ascii="Times New Roman" w:eastAsia="Times New Roman" w:hAnsi="Times New Roman" w:cs="Times New Roman"/>
                <w:lang w:eastAsia="nl-NL"/>
              </w:rPr>
            </w:pPr>
            <w:r w:rsidRPr="00CA709F">
              <w:rPr>
                <w:rFonts w:ascii="Times New Roman" w:eastAsia="Times New Roman" w:hAnsi="Times New Roman" w:cs="Times New Roman"/>
                <w:lang w:eastAsia="nl-NL"/>
              </w:rPr>
              <w:t xml:space="preserve">‘Een accu bestaat uit meer dan honderd batterijen’, legt </w:t>
            </w:r>
            <w:proofErr w:type="spellStart"/>
            <w:r w:rsidRPr="00CA709F">
              <w:rPr>
                <w:rFonts w:ascii="Times New Roman" w:eastAsia="Times New Roman" w:hAnsi="Times New Roman" w:cs="Times New Roman"/>
                <w:lang w:eastAsia="nl-NL"/>
              </w:rPr>
              <w:t>Weewer</w:t>
            </w:r>
            <w:proofErr w:type="spellEnd"/>
            <w:r w:rsidRPr="00CA709F">
              <w:rPr>
                <w:rFonts w:ascii="Times New Roman" w:eastAsia="Times New Roman" w:hAnsi="Times New Roman" w:cs="Times New Roman"/>
                <w:lang w:eastAsia="nl-NL"/>
              </w:rPr>
              <w:t xml:space="preserve"> uit. ‘Door goed te koelen, voorkom je dat de brand overslaat van de ene naar de andere.’ Maar koelen is nog niet zo eenvoudig. Het batterijpakket is stevig ingepakt, juist voor de veiligheid. ‘Sommige types hebben inmiddels een speciale blusopening. Dat helpt wellicht.’</w:t>
            </w:r>
          </w:p>
          <w:p w:rsidR="00CA709F" w:rsidRPr="00CA709F" w:rsidRDefault="00CA709F" w:rsidP="00CA709F">
            <w:pPr>
              <w:spacing w:line="280" w:lineRule="atLeast"/>
              <w:rPr>
                <w:rFonts w:ascii="Times New Roman" w:eastAsia="Times New Roman" w:hAnsi="Times New Roman" w:cs="Times New Roman"/>
                <w:lang w:eastAsia="nl-NL"/>
              </w:rPr>
            </w:pPr>
          </w:p>
          <w:p w:rsidR="00CA709F" w:rsidRPr="00CA709F" w:rsidRDefault="00CA709F" w:rsidP="00CA709F">
            <w:pPr>
              <w:spacing w:line="280" w:lineRule="atLeast"/>
              <w:outlineLvl w:val="3"/>
              <w:rPr>
                <w:rFonts w:ascii="Times New Roman" w:eastAsia="Times New Roman" w:hAnsi="Times New Roman" w:cs="Times New Roman"/>
                <w:b/>
                <w:bCs/>
                <w:lang w:eastAsia="nl-NL"/>
              </w:rPr>
            </w:pPr>
            <w:r w:rsidRPr="00CA709F">
              <w:rPr>
                <w:rFonts w:ascii="Times New Roman" w:eastAsia="Times New Roman" w:hAnsi="Times New Roman" w:cs="Times New Roman"/>
                <w:b/>
                <w:bCs/>
                <w:lang w:eastAsia="nl-NL"/>
              </w:rPr>
              <w:t>Onderdompelen</w:t>
            </w:r>
          </w:p>
          <w:p w:rsidR="00CA709F" w:rsidRPr="00CA709F" w:rsidRDefault="00CA709F" w:rsidP="00CA709F">
            <w:pPr>
              <w:spacing w:line="280" w:lineRule="atLeast"/>
              <w:rPr>
                <w:rFonts w:ascii="Times New Roman" w:eastAsia="Times New Roman" w:hAnsi="Times New Roman" w:cs="Times New Roman"/>
                <w:lang w:eastAsia="nl-NL"/>
              </w:rPr>
            </w:pPr>
            <w:r w:rsidRPr="00CA709F">
              <w:rPr>
                <w:rFonts w:ascii="Times New Roman" w:eastAsia="Times New Roman" w:hAnsi="Times New Roman" w:cs="Times New Roman"/>
                <w:lang w:eastAsia="nl-NL"/>
              </w:rPr>
              <w:t>Een nieuwe blusoptie is de auto zo snel mogelijk in een container vol water hijsen en een weekje ondergedompeld laten staan. Dat gebeurde onlangs met een gloednieuwe, ‘rokende’ elektrische BMW in Breda</w:t>
            </w:r>
            <w:r w:rsidRPr="00883FDB">
              <w:rPr>
                <w:rFonts w:ascii="Times New Roman" w:eastAsia="Times New Roman" w:hAnsi="Times New Roman" w:cs="Times New Roman"/>
                <w:lang w:eastAsia="nl-NL"/>
              </w:rPr>
              <w:t>.</w:t>
            </w:r>
            <w:r w:rsidRPr="00CA709F">
              <w:rPr>
                <w:rFonts w:ascii="Times New Roman" w:eastAsia="Times New Roman" w:hAnsi="Times New Roman" w:cs="Times New Roman"/>
                <w:lang w:eastAsia="nl-NL"/>
              </w:rPr>
              <w:t xml:space="preserve"> Zo’n bluscontainer bespaart water en schadelijke stoffen spoelen niet weg. Bij een brand kan uit lithiumaccu’s het zure en giftige waterstoffluoride vrijkomen, een verbrandingsproduct van het elektrolyt. </w:t>
            </w:r>
          </w:p>
          <w:p w:rsidR="00CA709F" w:rsidRPr="00CA709F" w:rsidRDefault="00CA709F" w:rsidP="00CA709F">
            <w:pPr>
              <w:spacing w:line="280" w:lineRule="atLeast"/>
              <w:rPr>
                <w:rFonts w:ascii="Times New Roman" w:eastAsia="Times New Roman" w:hAnsi="Times New Roman" w:cs="Times New Roman"/>
                <w:lang w:eastAsia="nl-NL"/>
              </w:rPr>
            </w:pPr>
            <w:r w:rsidRPr="00CA709F">
              <w:rPr>
                <w:rFonts w:ascii="Times New Roman" w:eastAsia="Times New Roman" w:hAnsi="Times New Roman" w:cs="Times New Roman"/>
                <w:lang w:eastAsia="nl-NL"/>
              </w:rPr>
              <w:t xml:space="preserve">Brand in of bij een elektrische auto kan de accu doen ontvlammen. Maar de accu kan ook zelf brand veroorzaken wanneer een batterij beschadigd raakt, wordt overladen of een productiefout kent. Er kan kortsluiting ontstaan of het lithium kan door contact met zuurstof ontbranden. Ook het elektrolyt is vaak brandbaar. De hitte van één brandende batterij kan vervolgens de naastliggende batterijen beschadigen met een </w:t>
            </w:r>
            <w:proofErr w:type="spellStart"/>
            <w:r w:rsidRPr="00CA709F">
              <w:rPr>
                <w:rFonts w:ascii="Times New Roman" w:eastAsia="Times New Roman" w:hAnsi="Times New Roman" w:cs="Times New Roman"/>
                <w:i/>
                <w:iCs/>
                <w:lang w:eastAsia="nl-NL"/>
              </w:rPr>
              <w:t>thermal</w:t>
            </w:r>
            <w:proofErr w:type="spellEnd"/>
            <w:r w:rsidRPr="00CA709F">
              <w:rPr>
                <w:rFonts w:ascii="Times New Roman" w:eastAsia="Times New Roman" w:hAnsi="Times New Roman" w:cs="Times New Roman"/>
                <w:i/>
                <w:iCs/>
                <w:lang w:eastAsia="nl-NL"/>
              </w:rPr>
              <w:t xml:space="preserve"> </w:t>
            </w:r>
            <w:proofErr w:type="spellStart"/>
            <w:r w:rsidRPr="00CA709F">
              <w:rPr>
                <w:rFonts w:ascii="Times New Roman" w:eastAsia="Times New Roman" w:hAnsi="Times New Roman" w:cs="Times New Roman"/>
                <w:i/>
                <w:iCs/>
                <w:lang w:eastAsia="nl-NL"/>
              </w:rPr>
              <w:t>runaway</w:t>
            </w:r>
            <w:proofErr w:type="spellEnd"/>
            <w:r w:rsidRPr="00CA709F">
              <w:rPr>
                <w:rFonts w:ascii="Times New Roman" w:eastAsia="Times New Roman" w:hAnsi="Times New Roman" w:cs="Times New Roman"/>
                <w:lang w:eastAsia="nl-NL"/>
              </w:rPr>
              <w:t xml:space="preserve"> als gevolg: een kettingreactie van ontbrandende batterijen.</w:t>
            </w:r>
          </w:p>
          <w:p w:rsidR="00CA709F" w:rsidRPr="00CA709F" w:rsidRDefault="00CA709F" w:rsidP="00CA709F">
            <w:pPr>
              <w:spacing w:line="280" w:lineRule="atLeast"/>
              <w:rPr>
                <w:rFonts w:ascii="Times New Roman" w:eastAsia="Times New Roman" w:hAnsi="Times New Roman" w:cs="Times New Roman"/>
                <w:lang w:eastAsia="nl-NL"/>
              </w:rPr>
            </w:pPr>
          </w:p>
          <w:p w:rsidR="00CA709F" w:rsidRPr="00CA709F" w:rsidRDefault="00CA709F" w:rsidP="00CA709F">
            <w:pPr>
              <w:spacing w:line="280" w:lineRule="atLeast"/>
              <w:outlineLvl w:val="3"/>
              <w:rPr>
                <w:rFonts w:ascii="Times New Roman" w:eastAsia="Times New Roman" w:hAnsi="Times New Roman" w:cs="Times New Roman"/>
                <w:b/>
                <w:bCs/>
                <w:lang w:eastAsia="nl-NL"/>
              </w:rPr>
            </w:pPr>
            <w:r w:rsidRPr="00CA709F">
              <w:rPr>
                <w:rFonts w:ascii="Times New Roman" w:eastAsia="Times New Roman" w:hAnsi="Times New Roman" w:cs="Times New Roman"/>
                <w:b/>
                <w:bCs/>
                <w:lang w:eastAsia="nl-NL"/>
              </w:rPr>
              <w:t>Ongeluk</w:t>
            </w:r>
          </w:p>
          <w:p w:rsidR="00CA709F" w:rsidRPr="00CA709F" w:rsidRDefault="00CA709F" w:rsidP="00CA709F">
            <w:pPr>
              <w:spacing w:line="280" w:lineRule="atLeast"/>
              <w:rPr>
                <w:rFonts w:ascii="Times New Roman" w:eastAsia="Times New Roman" w:hAnsi="Times New Roman" w:cs="Times New Roman"/>
                <w:lang w:eastAsia="nl-NL"/>
              </w:rPr>
            </w:pPr>
            <w:r w:rsidRPr="00CA709F">
              <w:rPr>
                <w:rFonts w:ascii="Times New Roman" w:eastAsia="Times New Roman" w:hAnsi="Times New Roman" w:cs="Times New Roman"/>
                <w:lang w:eastAsia="nl-NL"/>
              </w:rPr>
              <w:t xml:space="preserve">Ongetwijfeld de meest complexe situatie voor de brandweer is een verkeersongeval met een zwaar beschadigde, ‘rokende’ elektrische auto met gewonden erin. </w:t>
            </w:r>
            <w:proofErr w:type="spellStart"/>
            <w:r w:rsidRPr="00CA709F">
              <w:rPr>
                <w:rFonts w:ascii="Times New Roman" w:eastAsia="Times New Roman" w:hAnsi="Times New Roman" w:cs="Times New Roman"/>
                <w:lang w:eastAsia="nl-NL"/>
              </w:rPr>
              <w:t>Weewer</w:t>
            </w:r>
            <w:proofErr w:type="spellEnd"/>
            <w:r w:rsidRPr="00CA709F">
              <w:rPr>
                <w:rFonts w:ascii="Times New Roman" w:eastAsia="Times New Roman" w:hAnsi="Times New Roman" w:cs="Times New Roman"/>
                <w:lang w:eastAsia="nl-NL"/>
              </w:rPr>
              <w:t>: ‘We hebben helaas nog geen apparaat dat meet of er spanning op de carrosserie staat. Van 7 m afstand kunnen we altijd veilig blussen met speciale handschoenen aan. Maar kun je de auto ook veilig benaderen? Dat is nu vaak nog een dilemma.’</w:t>
            </w:r>
          </w:p>
          <w:p w:rsidR="00CA709F" w:rsidRPr="00CA709F" w:rsidRDefault="00CA709F" w:rsidP="00CA709F">
            <w:pPr>
              <w:spacing w:line="280" w:lineRule="atLeast"/>
              <w:rPr>
                <w:rFonts w:ascii="Times New Roman" w:eastAsia="Times New Roman" w:hAnsi="Times New Roman" w:cs="Times New Roman"/>
                <w:lang w:eastAsia="nl-NL"/>
              </w:rPr>
            </w:pPr>
            <w:proofErr w:type="spellStart"/>
            <w:r w:rsidRPr="00CA709F">
              <w:rPr>
                <w:rFonts w:ascii="Times New Roman" w:eastAsia="Times New Roman" w:hAnsi="Times New Roman" w:cs="Times New Roman"/>
                <w:lang w:eastAsia="nl-NL"/>
              </w:rPr>
              <w:t>Weewer</w:t>
            </w:r>
            <w:proofErr w:type="spellEnd"/>
            <w:r w:rsidRPr="00CA709F">
              <w:rPr>
                <w:rFonts w:ascii="Times New Roman" w:eastAsia="Times New Roman" w:hAnsi="Times New Roman" w:cs="Times New Roman"/>
                <w:lang w:eastAsia="nl-NL"/>
              </w:rPr>
              <w:t xml:space="preserve"> besluit: ‘Een brand in een elektrische auto is nog steeds een zeldzaamheid. Daar willen we allemaal van leren. Ik houd niet zo van doemscenario’s, maar stel je een volle parkeergarage voor waar de ene helft aan een laadpaal hangt en de andere helft een waterstoftank heeft. We moeten nu al goed nadenken over wat voor preventieve maatregelen er nodig zijn.’</w:t>
            </w:r>
          </w:p>
          <w:p w:rsidR="00DF08E4" w:rsidRPr="00CA709F" w:rsidRDefault="00DF08E4" w:rsidP="00CA709F">
            <w:pPr>
              <w:spacing w:line="280" w:lineRule="atLeast"/>
              <w:rPr>
                <w:rFonts w:ascii="Times New Roman" w:eastAsia="Times New Roman" w:hAnsi="Times New Roman" w:cs="Times New Roman"/>
                <w:color w:val="191919"/>
                <w:kern w:val="36"/>
                <w:lang w:eastAsia="nl-NL"/>
              </w:rPr>
            </w:pPr>
          </w:p>
        </w:tc>
      </w:tr>
      <w:bookmarkEnd w:id="1"/>
    </w:tbl>
    <w:p w:rsidR="00812BE6" w:rsidRDefault="00812BE6" w:rsidP="00852EEF">
      <w:pPr>
        <w:spacing w:after="0" w:line="240" w:lineRule="auto"/>
        <w:outlineLvl w:val="0"/>
        <w:rPr>
          <w:rFonts w:ascii="Arial" w:eastAsia="Times New Roman" w:hAnsi="Arial" w:cs="Arial"/>
          <w:bCs/>
          <w:color w:val="000000"/>
          <w:kern w:val="36"/>
          <w:lang w:eastAsia="nl-NL"/>
        </w:rPr>
      </w:pPr>
    </w:p>
    <w:p w:rsidR="00852EEF"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Bij branden bij auto’s met een </w:t>
      </w:r>
      <w:proofErr w:type="spellStart"/>
      <w:r>
        <w:rPr>
          <w:rFonts w:ascii="Arial" w:eastAsia="Times New Roman" w:hAnsi="Arial" w:cs="Arial"/>
          <w:bCs/>
          <w:color w:val="000000"/>
          <w:kern w:val="36"/>
          <w:lang w:eastAsia="nl-NL"/>
        </w:rPr>
        <w:t>lithiumionbatterij</w:t>
      </w:r>
      <w:proofErr w:type="spellEnd"/>
      <w:r>
        <w:rPr>
          <w:rFonts w:ascii="Arial" w:eastAsia="Times New Roman" w:hAnsi="Arial" w:cs="Arial"/>
          <w:bCs/>
          <w:color w:val="000000"/>
          <w:kern w:val="36"/>
          <w:lang w:eastAsia="nl-NL"/>
        </w:rPr>
        <w:t xml:space="preserve"> is het devies blussen met water of laten uitbranden.</w:t>
      </w: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83FDB">
        <w:rPr>
          <w:rFonts w:ascii="Arial" w:eastAsia="Times New Roman" w:hAnsi="Arial" w:cs="Arial"/>
          <w:bCs/>
          <w:color w:val="000000"/>
          <w:kern w:val="36"/>
          <w:lang w:eastAsia="nl-NL"/>
        </w:rPr>
        <w:t>Geef een verklaring waarom de brand stopt als je blust met water.</w:t>
      </w:r>
    </w:p>
    <w:p w:rsidR="00883FDB"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Waardoor is het gevaarlijk om een brandende </w:t>
      </w:r>
      <w:proofErr w:type="spellStart"/>
      <w:r>
        <w:rPr>
          <w:rFonts w:ascii="Arial" w:eastAsia="Times New Roman" w:hAnsi="Arial" w:cs="Arial"/>
          <w:bCs/>
          <w:color w:val="000000"/>
          <w:kern w:val="36"/>
          <w:lang w:eastAsia="nl-NL"/>
        </w:rPr>
        <w:t>lith</w:t>
      </w:r>
      <w:r w:rsidR="00BF3951">
        <w:rPr>
          <w:rFonts w:ascii="Arial" w:eastAsia="Times New Roman" w:hAnsi="Arial" w:cs="Arial"/>
          <w:bCs/>
          <w:color w:val="000000"/>
          <w:kern w:val="36"/>
          <w:lang w:eastAsia="nl-NL"/>
        </w:rPr>
        <w:t>iu</w:t>
      </w:r>
      <w:r>
        <w:rPr>
          <w:rFonts w:ascii="Arial" w:eastAsia="Times New Roman" w:hAnsi="Arial" w:cs="Arial"/>
          <w:bCs/>
          <w:color w:val="000000"/>
          <w:kern w:val="36"/>
          <w:lang w:eastAsia="nl-NL"/>
        </w:rPr>
        <w:t>mionbatterij</w:t>
      </w:r>
      <w:proofErr w:type="spellEnd"/>
      <w:r>
        <w:rPr>
          <w:rFonts w:ascii="Arial" w:eastAsia="Times New Roman" w:hAnsi="Arial" w:cs="Arial"/>
          <w:bCs/>
          <w:color w:val="000000"/>
          <w:kern w:val="36"/>
          <w:lang w:eastAsia="nl-NL"/>
        </w:rPr>
        <w:t xml:space="preserve"> te blussen met water?</w:t>
      </w:r>
    </w:p>
    <w:p w:rsidR="00F21059" w:rsidRDefault="00F21059" w:rsidP="00852EEF">
      <w:pPr>
        <w:spacing w:after="0" w:line="240" w:lineRule="auto"/>
        <w:outlineLvl w:val="0"/>
        <w:rPr>
          <w:rFonts w:ascii="Arial" w:eastAsia="Times New Roman" w:hAnsi="Arial" w:cs="Arial"/>
          <w:bCs/>
          <w:color w:val="000000"/>
          <w:kern w:val="36"/>
          <w:lang w:eastAsia="nl-NL"/>
        </w:rPr>
      </w:pPr>
    </w:p>
    <w:p w:rsidR="00883FDB"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lithiumaccu bestaat uit meer dan 100 batterijen. Elke </w:t>
      </w:r>
      <w:proofErr w:type="spellStart"/>
      <w:r>
        <w:rPr>
          <w:rFonts w:ascii="Arial" w:eastAsia="Times New Roman" w:hAnsi="Arial" w:cs="Arial"/>
          <w:bCs/>
          <w:color w:val="000000"/>
          <w:kern w:val="36"/>
          <w:lang w:eastAsia="nl-NL"/>
        </w:rPr>
        <w:t>lithiumionbatterij</w:t>
      </w:r>
      <w:proofErr w:type="spellEnd"/>
      <w:r>
        <w:rPr>
          <w:rFonts w:ascii="Arial" w:eastAsia="Times New Roman" w:hAnsi="Arial" w:cs="Arial"/>
          <w:bCs/>
          <w:color w:val="000000"/>
          <w:kern w:val="36"/>
          <w:lang w:eastAsia="nl-NL"/>
        </w:rPr>
        <w:t xml:space="preserve"> heeft een spanning van 3,6 V.</w:t>
      </w:r>
    </w:p>
    <w:p w:rsidR="00883FDB"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Bereken welke spanning een </w:t>
      </w:r>
      <w:proofErr w:type="spellStart"/>
      <w:r>
        <w:rPr>
          <w:rFonts w:ascii="Arial" w:eastAsia="Times New Roman" w:hAnsi="Arial" w:cs="Arial"/>
          <w:bCs/>
          <w:color w:val="000000"/>
          <w:kern w:val="36"/>
          <w:lang w:eastAsia="nl-NL"/>
        </w:rPr>
        <w:t>lithiumionaccu</w:t>
      </w:r>
      <w:proofErr w:type="spellEnd"/>
      <w:r>
        <w:rPr>
          <w:rFonts w:ascii="Arial" w:eastAsia="Times New Roman" w:hAnsi="Arial" w:cs="Arial"/>
          <w:bCs/>
          <w:color w:val="000000"/>
          <w:kern w:val="36"/>
          <w:lang w:eastAsia="nl-NL"/>
        </w:rPr>
        <w:t xml:space="preserve"> met 110 </w:t>
      </w:r>
      <w:proofErr w:type="spellStart"/>
      <w:r>
        <w:rPr>
          <w:rFonts w:ascii="Arial" w:eastAsia="Times New Roman" w:hAnsi="Arial" w:cs="Arial"/>
          <w:bCs/>
          <w:color w:val="000000"/>
          <w:kern w:val="36"/>
          <w:lang w:eastAsia="nl-NL"/>
        </w:rPr>
        <w:t>lithiumionbatterijen</w:t>
      </w:r>
      <w:proofErr w:type="spellEnd"/>
      <w:r>
        <w:rPr>
          <w:rFonts w:ascii="Arial" w:eastAsia="Times New Roman" w:hAnsi="Arial" w:cs="Arial"/>
          <w:bCs/>
          <w:color w:val="000000"/>
          <w:kern w:val="36"/>
          <w:lang w:eastAsia="nl-NL"/>
        </w:rPr>
        <w:t xml:space="preserve"> levert.</w:t>
      </w:r>
    </w:p>
    <w:p w:rsidR="00F21059" w:rsidRDefault="00883FDB" w:rsidP="00CA4AD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059">
        <w:rPr>
          <w:rFonts w:ascii="Arial" w:eastAsia="Times New Roman" w:hAnsi="Arial" w:cs="Arial"/>
          <w:bCs/>
          <w:color w:val="000000"/>
          <w:kern w:val="36"/>
          <w:lang w:eastAsia="nl-NL"/>
        </w:rPr>
        <w:tab/>
      </w:r>
      <w:r w:rsidR="000923DA">
        <w:rPr>
          <w:rFonts w:ascii="Arial" w:eastAsia="Times New Roman" w:hAnsi="Arial" w:cs="Arial"/>
          <w:bCs/>
          <w:color w:val="000000"/>
          <w:kern w:val="36"/>
          <w:lang w:eastAsia="nl-NL"/>
        </w:rPr>
        <w:t>Geef commentaar op het gebruik van de</w:t>
      </w:r>
      <w:r w:rsidR="00CA4AD1">
        <w:rPr>
          <w:rFonts w:ascii="Arial" w:eastAsia="Times New Roman" w:hAnsi="Arial" w:cs="Arial"/>
          <w:bCs/>
          <w:color w:val="000000"/>
          <w:kern w:val="36"/>
          <w:lang w:eastAsia="nl-NL"/>
        </w:rPr>
        <w:t xml:space="preserve"> woorden</w:t>
      </w:r>
      <w:r w:rsidR="000923DA">
        <w:rPr>
          <w:rFonts w:ascii="Arial" w:eastAsia="Times New Roman" w:hAnsi="Arial" w:cs="Arial"/>
          <w:bCs/>
          <w:color w:val="000000"/>
          <w:kern w:val="36"/>
          <w:lang w:eastAsia="nl-NL"/>
        </w:rPr>
        <w:t xml:space="preserve"> ‘accu’ en ‘batterij’ in de inleidende zin.</w:t>
      </w:r>
    </w:p>
    <w:p w:rsidR="000923DA" w:rsidRDefault="000923DA" w:rsidP="00852EEF">
      <w:pPr>
        <w:spacing w:after="0" w:line="240" w:lineRule="auto"/>
        <w:outlineLvl w:val="0"/>
        <w:rPr>
          <w:rFonts w:ascii="Arial" w:eastAsia="Times New Roman" w:hAnsi="Arial" w:cs="Arial"/>
          <w:bCs/>
          <w:color w:val="000000"/>
          <w:kern w:val="36"/>
          <w:lang w:eastAsia="nl-NL"/>
        </w:rPr>
      </w:pPr>
    </w:p>
    <w:p w:rsidR="000923DA" w:rsidRDefault="000923DA"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een brand van een auto met een </w:t>
      </w:r>
      <w:proofErr w:type="spellStart"/>
      <w:r>
        <w:rPr>
          <w:rFonts w:ascii="Arial" w:eastAsia="Times New Roman" w:hAnsi="Arial" w:cs="Arial"/>
          <w:bCs/>
          <w:color w:val="000000"/>
          <w:kern w:val="36"/>
          <w:lang w:eastAsia="nl-NL"/>
        </w:rPr>
        <w:t>lithiumionbatterij</w:t>
      </w:r>
      <w:proofErr w:type="spellEnd"/>
      <w:r>
        <w:rPr>
          <w:rFonts w:ascii="Arial" w:eastAsia="Times New Roman" w:hAnsi="Arial" w:cs="Arial"/>
          <w:bCs/>
          <w:color w:val="000000"/>
          <w:kern w:val="36"/>
          <w:lang w:eastAsia="nl-NL"/>
        </w:rPr>
        <w:t xml:space="preserve"> kan er een kettingreactie optreden.</w:t>
      </w:r>
    </w:p>
    <w:p w:rsidR="00F21059" w:rsidRDefault="000923DA"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wat er bedoeld wordt met kettingreactie</w:t>
      </w:r>
      <w:r w:rsidR="00F21059">
        <w:rPr>
          <w:rFonts w:ascii="Arial" w:eastAsia="Times New Roman" w:hAnsi="Arial" w:cs="Arial"/>
          <w:bCs/>
          <w:color w:val="000000"/>
          <w:kern w:val="36"/>
          <w:lang w:eastAsia="nl-NL"/>
        </w:rPr>
        <w:t>.</w:t>
      </w:r>
    </w:p>
    <w:p w:rsidR="008C11B2" w:rsidRDefault="000923DA"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w:t>
      </w:r>
      <w:r w:rsidR="00CA4AD1">
        <w:rPr>
          <w:rFonts w:ascii="Arial" w:eastAsia="Times New Roman" w:hAnsi="Arial" w:cs="Arial"/>
          <w:bCs/>
          <w:color w:val="000000"/>
          <w:kern w:val="36"/>
          <w:lang w:eastAsia="nl-NL"/>
        </w:rPr>
        <w:t>onder welke</w:t>
      </w:r>
      <w:r>
        <w:rPr>
          <w:rFonts w:ascii="Arial" w:eastAsia="Times New Roman" w:hAnsi="Arial" w:cs="Arial"/>
          <w:bCs/>
          <w:color w:val="000000"/>
          <w:kern w:val="36"/>
          <w:lang w:eastAsia="nl-NL"/>
        </w:rPr>
        <w:t xml:space="preserve"> randvoorwaarden een dergelijke kettingreactie</w:t>
      </w:r>
      <w:r w:rsidR="00CA4AD1">
        <w:rPr>
          <w:rFonts w:ascii="Arial" w:eastAsia="Times New Roman" w:hAnsi="Arial" w:cs="Arial"/>
          <w:bCs/>
          <w:color w:val="000000"/>
          <w:kern w:val="36"/>
          <w:lang w:eastAsia="nl-NL"/>
        </w:rPr>
        <w:t xml:space="preserve"> </w:t>
      </w:r>
      <w:r w:rsidR="00BF3951">
        <w:rPr>
          <w:rFonts w:ascii="Arial" w:eastAsia="Times New Roman" w:hAnsi="Arial" w:cs="Arial"/>
          <w:bCs/>
          <w:color w:val="000000"/>
          <w:kern w:val="36"/>
          <w:lang w:eastAsia="nl-NL"/>
        </w:rPr>
        <w:t>kan</w:t>
      </w:r>
      <w:r w:rsidR="00CA4AD1">
        <w:rPr>
          <w:rFonts w:ascii="Arial" w:eastAsia="Times New Roman" w:hAnsi="Arial" w:cs="Arial"/>
          <w:bCs/>
          <w:color w:val="000000"/>
          <w:kern w:val="36"/>
          <w:lang w:eastAsia="nl-NL"/>
        </w:rPr>
        <w:t xml:space="preserve"> optreden</w:t>
      </w:r>
      <w:r>
        <w:rPr>
          <w:rFonts w:ascii="Arial" w:eastAsia="Times New Roman" w:hAnsi="Arial" w:cs="Arial"/>
          <w:bCs/>
          <w:color w:val="000000"/>
          <w:kern w:val="36"/>
          <w:lang w:eastAsia="nl-NL"/>
        </w:rPr>
        <w:t>.</w:t>
      </w:r>
    </w:p>
    <w:p w:rsidR="00F21059" w:rsidRDefault="00F21059" w:rsidP="00852EEF">
      <w:pPr>
        <w:spacing w:after="0" w:line="240" w:lineRule="auto"/>
        <w:outlineLvl w:val="0"/>
        <w:rPr>
          <w:rFonts w:ascii="Arial" w:eastAsia="Times New Roman" w:hAnsi="Arial" w:cs="Arial"/>
          <w:bCs/>
          <w:color w:val="000000"/>
          <w:kern w:val="36"/>
          <w:lang w:eastAsia="nl-NL"/>
        </w:rPr>
      </w:pPr>
    </w:p>
    <w:p w:rsidR="00F21059" w:rsidRDefault="00CA4AD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w:t>
      </w:r>
      <w:r w:rsidR="000923DA">
        <w:rPr>
          <w:rFonts w:ascii="Arial" w:eastAsia="Times New Roman" w:hAnsi="Arial" w:cs="Arial"/>
          <w:bCs/>
          <w:color w:val="000000"/>
          <w:kern w:val="36"/>
          <w:lang w:eastAsia="nl-NL"/>
        </w:rPr>
        <w:t>ithium is een zeer reactief materiaal.</w:t>
      </w:r>
    </w:p>
    <w:p w:rsidR="00F21059" w:rsidRDefault="000923DA" w:rsidP="000923D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21059">
        <w:rPr>
          <w:rFonts w:ascii="Arial" w:eastAsia="Times New Roman" w:hAnsi="Arial" w:cs="Arial"/>
          <w:bCs/>
          <w:color w:val="000000"/>
          <w:kern w:val="36"/>
          <w:lang w:eastAsia="nl-NL"/>
        </w:rPr>
        <w:tab/>
        <w:t>Leg</w:t>
      </w:r>
      <w:r>
        <w:rPr>
          <w:rFonts w:ascii="Arial" w:eastAsia="Times New Roman" w:hAnsi="Arial" w:cs="Arial"/>
          <w:bCs/>
          <w:color w:val="000000"/>
          <w:kern w:val="36"/>
          <w:lang w:eastAsia="nl-NL"/>
        </w:rPr>
        <w:t xml:space="preserve"> uit dat lithium een zeer reactief materiaal is gezien de plaats van lithium in het periodieksysteem.</w:t>
      </w:r>
    </w:p>
    <w:p w:rsidR="008C11B2" w:rsidRDefault="000923DA" w:rsidP="000923D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51231">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de reactievergelijking die optreedt als lithium in contact komt met de zuurstof uit de lucht.</w:t>
      </w:r>
    </w:p>
    <w:p w:rsidR="000923DA" w:rsidRDefault="000923DA" w:rsidP="00BF395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FE78C9">
        <w:rPr>
          <w:rFonts w:ascii="Arial" w:eastAsia="Times New Roman" w:hAnsi="Arial" w:cs="Arial"/>
          <w:bCs/>
          <w:color w:val="000000"/>
          <w:kern w:val="36"/>
          <w:lang w:eastAsia="nl-NL"/>
        </w:rPr>
        <w:t xml:space="preserve">Geef ook de reactievergelijking die optreedt als </w:t>
      </w:r>
      <w:r w:rsidR="00CA4AD1">
        <w:rPr>
          <w:rFonts w:ascii="Arial" w:eastAsia="Times New Roman" w:hAnsi="Arial" w:cs="Arial"/>
          <w:bCs/>
          <w:color w:val="000000"/>
          <w:kern w:val="36"/>
          <w:lang w:eastAsia="nl-NL"/>
        </w:rPr>
        <w:t>lithium in contact komt met water</w:t>
      </w:r>
      <w:r w:rsidR="00BF3951">
        <w:rPr>
          <w:rFonts w:ascii="Arial" w:eastAsia="Times New Roman" w:hAnsi="Arial" w:cs="Arial"/>
          <w:bCs/>
          <w:color w:val="000000"/>
          <w:kern w:val="36"/>
          <w:lang w:eastAsia="nl-NL"/>
        </w:rPr>
        <w:t xml:space="preserve"> waarbij onder andere waterstof gevormd wordt</w:t>
      </w:r>
      <w:r w:rsidR="00CA4AD1">
        <w:rPr>
          <w:rFonts w:ascii="Arial" w:eastAsia="Times New Roman" w:hAnsi="Arial" w:cs="Arial"/>
          <w:bCs/>
          <w:color w:val="000000"/>
          <w:kern w:val="36"/>
          <w:lang w:eastAsia="nl-NL"/>
        </w:rPr>
        <w:t>.</w:t>
      </w:r>
    </w:p>
    <w:p w:rsidR="000923DA" w:rsidRDefault="000923DA" w:rsidP="00852EEF">
      <w:pPr>
        <w:spacing w:after="0" w:line="240" w:lineRule="auto"/>
        <w:outlineLvl w:val="0"/>
        <w:rPr>
          <w:rFonts w:ascii="Arial" w:eastAsia="Times New Roman" w:hAnsi="Arial" w:cs="Arial"/>
          <w:bCs/>
          <w:color w:val="000000"/>
          <w:kern w:val="36"/>
          <w:lang w:eastAsia="nl-NL"/>
        </w:rPr>
      </w:pPr>
    </w:p>
    <w:p w:rsidR="0088327D" w:rsidRDefault="00CA4AD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elektrolyt</w:t>
      </w:r>
      <w:r w:rsidR="00C02C72">
        <w:rPr>
          <w:rFonts w:ascii="Arial" w:eastAsia="Times New Roman" w:hAnsi="Arial" w:cs="Arial"/>
          <w:bCs/>
          <w:color w:val="000000"/>
          <w:kern w:val="36"/>
          <w:lang w:eastAsia="nl-NL"/>
        </w:rPr>
        <w:t xml:space="preserve"> in een </w:t>
      </w:r>
      <w:proofErr w:type="spellStart"/>
      <w:r w:rsidR="00C02C72">
        <w:rPr>
          <w:rFonts w:ascii="Arial" w:eastAsia="Times New Roman" w:hAnsi="Arial" w:cs="Arial"/>
          <w:bCs/>
          <w:color w:val="000000"/>
          <w:kern w:val="36"/>
          <w:lang w:eastAsia="nl-NL"/>
        </w:rPr>
        <w:t>lithiumionbatterij</w:t>
      </w:r>
      <w:proofErr w:type="spellEnd"/>
      <w:r>
        <w:rPr>
          <w:rFonts w:ascii="Arial" w:eastAsia="Times New Roman" w:hAnsi="Arial" w:cs="Arial"/>
          <w:bCs/>
          <w:color w:val="000000"/>
          <w:kern w:val="36"/>
          <w:lang w:eastAsia="nl-NL"/>
        </w:rPr>
        <w:t xml:space="preserve"> wordt een lithiumzout als </w:t>
      </w:r>
      <w:r w:rsidRPr="00CA4AD1">
        <w:rPr>
          <w:rFonts w:ascii="Arial" w:eastAsia="Times New Roman" w:hAnsi="Arial" w:cs="Arial"/>
          <w:bCs/>
          <w:color w:val="000000"/>
          <w:kern w:val="36"/>
          <w:lang w:eastAsia="nl-NL"/>
        </w:rPr>
        <w:t>LiPF</w:t>
      </w:r>
      <w:r w:rsidRPr="00CA4AD1">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sidRPr="00CA4AD1">
        <w:rPr>
          <w:rFonts w:ascii="Arial" w:eastAsia="Times New Roman" w:hAnsi="Arial" w:cs="Arial"/>
          <w:bCs/>
          <w:color w:val="000000"/>
          <w:kern w:val="36"/>
          <w:lang w:eastAsia="nl-NL"/>
        </w:rPr>
        <w:t>of LiBF</w:t>
      </w:r>
      <w:r w:rsidRPr="00CA4AD1">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opgelost in een organisch oplosmiddel gebruikt. </w:t>
      </w:r>
      <w:r w:rsidR="0088327D">
        <w:rPr>
          <w:rFonts w:ascii="Arial" w:eastAsia="Times New Roman" w:hAnsi="Arial" w:cs="Arial"/>
          <w:bCs/>
          <w:color w:val="000000"/>
          <w:kern w:val="36"/>
          <w:lang w:eastAsia="nl-NL"/>
        </w:rPr>
        <w:t>Beide lithiumzouten bevatten lithiumionen als positief ion.</w:t>
      </w:r>
    </w:p>
    <w:p w:rsidR="00616D84" w:rsidRDefault="00616D8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1755524" cy="6000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PF6enLiBF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373" cy="602758"/>
                    </a:xfrm>
                    <a:prstGeom prst="rect">
                      <a:avLst/>
                    </a:prstGeom>
                  </pic:spPr>
                </pic:pic>
              </a:graphicData>
            </a:graphic>
          </wp:inline>
        </w:drawing>
      </w:r>
    </w:p>
    <w:p w:rsidR="00616D84" w:rsidRDefault="00616D8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de </w:t>
      </w:r>
      <w:bookmarkStart w:id="2" w:name="_Hlk18145492"/>
      <w:r>
        <w:rPr>
          <w:rFonts w:ascii="Arial" w:eastAsia="Times New Roman" w:hAnsi="Arial" w:cs="Arial"/>
          <w:bCs/>
          <w:color w:val="000000"/>
          <w:kern w:val="36"/>
          <w:lang w:eastAsia="nl-NL"/>
        </w:rPr>
        <w:t>zouten LiPF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en LiBF</w:t>
      </w:r>
      <w:r>
        <w:rPr>
          <w:rFonts w:ascii="Arial" w:eastAsia="Times New Roman" w:hAnsi="Arial" w:cs="Arial"/>
          <w:bCs/>
          <w:color w:val="000000"/>
          <w:kern w:val="36"/>
          <w:vertAlign w:val="subscript"/>
          <w:lang w:eastAsia="nl-NL"/>
        </w:rPr>
        <w:t>4</w:t>
      </w:r>
    </w:p>
    <w:bookmarkEnd w:id="2"/>
    <w:p w:rsidR="00616D84" w:rsidRPr="00616D84" w:rsidRDefault="00616D84" w:rsidP="00852EEF">
      <w:pPr>
        <w:spacing w:after="0" w:line="240" w:lineRule="auto"/>
        <w:outlineLvl w:val="0"/>
        <w:rPr>
          <w:rFonts w:ascii="Arial" w:eastAsia="Times New Roman" w:hAnsi="Arial" w:cs="Arial"/>
          <w:bCs/>
          <w:color w:val="000000"/>
          <w:kern w:val="36"/>
          <w:lang w:eastAsia="nl-NL"/>
        </w:rPr>
      </w:pPr>
    </w:p>
    <w:p w:rsidR="0088327D" w:rsidRDefault="0088327D"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formules van de negatieve ionen in beide lithiumzouten</w:t>
      </w:r>
      <w:r w:rsidR="00BF3951">
        <w:rPr>
          <w:rFonts w:ascii="Arial" w:eastAsia="Times New Roman" w:hAnsi="Arial" w:cs="Arial"/>
          <w:bCs/>
          <w:color w:val="000000"/>
          <w:kern w:val="36"/>
          <w:lang w:eastAsia="nl-NL"/>
        </w:rPr>
        <w:t xml:space="preserve"> (zie figuur 1)</w:t>
      </w:r>
      <w:r>
        <w:rPr>
          <w:rFonts w:ascii="Arial" w:eastAsia="Times New Roman" w:hAnsi="Arial" w:cs="Arial"/>
          <w:bCs/>
          <w:color w:val="000000"/>
          <w:kern w:val="36"/>
          <w:lang w:eastAsia="nl-NL"/>
        </w:rPr>
        <w:t>.</w:t>
      </w:r>
    </w:p>
    <w:p w:rsidR="00812BE6" w:rsidRDefault="00812BE6" w:rsidP="00BF395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Geef de vergelijkingen voor het </w:t>
      </w:r>
      <w:r w:rsidR="006F384F">
        <w:rPr>
          <w:rFonts w:ascii="Arial" w:eastAsia="Times New Roman" w:hAnsi="Arial" w:cs="Arial"/>
          <w:bCs/>
          <w:color w:val="000000"/>
          <w:kern w:val="36"/>
          <w:lang w:eastAsia="nl-NL"/>
        </w:rPr>
        <w:t>in ionen splitsen</w:t>
      </w:r>
      <w:r>
        <w:rPr>
          <w:rFonts w:ascii="Arial" w:eastAsia="Times New Roman" w:hAnsi="Arial" w:cs="Arial"/>
          <w:bCs/>
          <w:color w:val="000000"/>
          <w:kern w:val="36"/>
          <w:lang w:eastAsia="nl-NL"/>
        </w:rPr>
        <w:t xml:space="preserve"> van beide zouten</w:t>
      </w:r>
      <w:r w:rsidR="00BF3951">
        <w:rPr>
          <w:rFonts w:ascii="Arial" w:eastAsia="Times New Roman" w:hAnsi="Arial" w:cs="Arial"/>
          <w:bCs/>
          <w:color w:val="000000"/>
          <w:kern w:val="36"/>
          <w:lang w:eastAsia="nl-NL"/>
        </w:rPr>
        <w:t xml:space="preserve"> als ze oplossen in het organisch oplosmiddel</w:t>
      </w:r>
      <w:r>
        <w:rPr>
          <w:rFonts w:ascii="Arial" w:eastAsia="Times New Roman" w:hAnsi="Arial" w:cs="Arial"/>
          <w:bCs/>
          <w:color w:val="000000"/>
          <w:kern w:val="36"/>
          <w:lang w:eastAsia="nl-NL"/>
        </w:rPr>
        <w:t>.</w:t>
      </w:r>
    </w:p>
    <w:p w:rsidR="0088327D" w:rsidRDefault="0088327D" w:rsidP="00852EEF">
      <w:pPr>
        <w:spacing w:after="0" w:line="240" w:lineRule="auto"/>
        <w:outlineLvl w:val="0"/>
        <w:rPr>
          <w:rFonts w:ascii="Arial" w:eastAsia="Times New Roman" w:hAnsi="Arial" w:cs="Arial"/>
          <w:bCs/>
          <w:color w:val="000000"/>
          <w:kern w:val="36"/>
          <w:lang w:eastAsia="nl-NL"/>
        </w:rPr>
      </w:pPr>
    </w:p>
    <w:p w:rsidR="00CA4AD1" w:rsidRDefault="0088327D" w:rsidP="00852EEF">
      <w:pPr>
        <w:spacing w:after="0" w:line="240" w:lineRule="auto"/>
        <w:outlineLvl w:val="0"/>
        <w:rPr>
          <w:rFonts w:ascii="Arial" w:hAnsi="Arial" w:cs="Arial"/>
          <w:bCs/>
          <w:noProof/>
          <w:color w:val="000000"/>
          <w:kern w:val="36"/>
        </w:rPr>
      </w:pPr>
      <w:r>
        <w:rPr>
          <w:rFonts w:ascii="Arial" w:eastAsia="Times New Roman" w:hAnsi="Arial" w:cs="Arial"/>
          <w:bCs/>
          <w:color w:val="000000"/>
          <w:kern w:val="36"/>
          <w:lang w:eastAsia="nl-NL"/>
        </w:rPr>
        <w:t xml:space="preserve">Een nieuwe ontwikkeling is de </w:t>
      </w:r>
      <w:proofErr w:type="spellStart"/>
      <w:r>
        <w:rPr>
          <w:rFonts w:ascii="Arial" w:eastAsia="Times New Roman" w:hAnsi="Arial" w:cs="Arial"/>
          <w:bCs/>
          <w:color w:val="000000"/>
          <w:kern w:val="36"/>
          <w:lang w:eastAsia="nl-NL"/>
        </w:rPr>
        <w:t>lithiumionpolymeerbatterij</w:t>
      </w:r>
      <w:proofErr w:type="spellEnd"/>
      <w:r>
        <w:rPr>
          <w:rFonts w:ascii="Arial" w:eastAsia="Times New Roman" w:hAnsi="Arial" w:cs="Arial"/>
          <w:bCs/>
          <w:color w:val="000000"/>
          <w:kern w:val="36"/>
          <w:lang w:eastAsia="nl-NL"/>
        </w:rPr>
        <w:t xml:space="preserve"> waar een polymeer de plaats inneemt van het organisch oplosmiddel en </w:t>
      </w:r>
      <w:r w:rsidRPr="0088327D">
        <w:rPr>
          <w:rFonts w:ascii="Arial" w:eastAsia="Times New Roman" w:hAnsi="Arial" w:cs="Arial"/>
          <w:bCs/>
          <w:color w:val="000000"/>
          <w:kern w:val="36"/>
          <w:lang w:eastAsia="nl-NL"/>
        </w:rPr>
        <w:t>LiCF</w:t>
      </w:r>
      <w:r w:rsidRPr="0088327D">
        <w:rPr>
          <w:rFonts w:ascii="Arial" w:eastAsia="Times New Roman" w:hAnsi="Arial" w:cs="Arial"/>
          <w:bCs/>
          <w:color w:val="000000"/>
          <w:kern w:val="36"/>
          <w:vertAlign w:val="subscript"/>
          <w:lang w:eastAsia="nl-NL"/>
        </w:rPr>
        <w:t>3</w:t>
      </w:r>
      <w:r w:rsidRPr="0088327D">
        <w:rPr>
          <w:rFonts w:ascii="Arial" w:eastAsia="Times New Roman" w:hAnsi="Arial" w:cs="Arial"/>
          <w:bCs/>
          <w:color w:val="000000"/>
          <w:kern w:val="36"/>
          <w:lang w:eastAsia="nl-NL"/>
        </w:rPr>
        <w:t>SO</w:t>
      </w:r>
      <w:r w:rsidRPr="0088327D">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Pr="0088327D">
        <w:rPr>
          <w:rFonts w:ascii="Arial" w:eastAsia="Times New Roman" w:hAnsi="Arial" w:cs="Arial"/>
          <w:bCs/>
          <w:color w:val="000000"/>
          <w:kern w:val="36"/>
          <w:lang w:eastAsia="nl-NL"/>
        </w:rPr>
        <w:t>als lithiumzout</w:t>
      </w:r>
      <w:r>
        <w:rPr>
          <w:rFonts w:ascii="Arial" w:eastAsia="Times New Roman" w:hAnsi="Arial" w:cs="Arial"/>
          <w:bCs/>
          <w:color w:val="000000"/>
          <w:kern w:val="36"/>
          <w:lang w:eastAsia="nl-NL"/>
        </w:rPr>
        <w:t xml:space="preserve"> gebruikt wordt.</w:t>
      </w:r>
      <w:r w:rsidR="00B505D8" w:rsidRPr="00B505D8">
        <w:rPr>
          <w:rFonts w:ascii="Arial" w:hAnsi="Arial" w:cs="Arial"/>
          <w:bCs/>
          <w:noProof/>
          <w:color w:val="000000"/>
          <w:kern w:val="36"/>
        </w:rPr>
        <w:t xml:space="preserve"> </w:t>
      </w:r>
      <w:r w:rsidR="00616D84">
        <w:rPr>
          <w:rFonts w:ascii="Arial" w:hAnsi="Arial" w:cs="Arial"/>
          <w:bCs/>
          <w:noProof/>
          <w:color w:val="000000"/>
          <w:kern w:val="36"/>
        </w:rPr>
        <w:drawing>
          <wp:inline distT="0" distB="0" distL="0" distR="0">
            <wp:extent cx="923925" cy="572666"/>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CF3SO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2438" cy="584141"/>
                    </a:xfrm>
                    <a:prstGeom prst="rect">
                      <a:avLst/>
                    </a:prstGeom>
                  </pic:spPr>
                </pic:pic>
              </a:graphicData>
            </a:graphic>
          </wp:inline>
        </w:drawing>
      </w:r>
    </w:p>
    <w:p w:rsidR="00B505D8" w:rsidRDefault="00B505D8" w:rsidP="00852EEF">
      <w:pPr>
        <w:spacing w:after="0" w:line="240" w:lineRule="auto"/>
        <w:outlineLvl w:val="0"/>
        <w:rPr>
          <w:rFonts w:ascii="Arial" w:hAnsi="Arial" w:cs="Arial"/>
          <w:bCs/>
          <w:noProof/>
          <w:color w:val="000000"/>
          <w:kern w:val="36"/>
        </w:rPr>
      </w:pPr>
      <w:r>
        <w:rPr>
          <w:rFonts w:ascii="Arial" w:hAnsi="Arial" w:cs="Arial"/>
          <w:bCs/>
          <w:noProof/>
          <w:color w:val="000000"/>
          <w:kern w:val="36"/>
        </w:rPr>
        <w:t xml:space="preserve">Figuur </w:t>
      </w:r>
      <w:r w:rsidR="0056099C">
        <w:rPr>
          <w:rFonts w:ascii="Arial" w:hAnsi="Arial" w:cs="Arial"/>
          <w:bCs/>
          <w:noProof/>
          <w:color w:val="000000"/>
          <w:kern w:val="36"/>
        </w:rPr>
        <w:t>2</w:t>
      </w:r>
      <w:r>
        <w:rPr>
          <w:rFonts w:ascii="Arial" w:hAnsi="Arial" w:cs="Arial"/>
          <w:bCs/>
          <w:noProof/>
          <w:color w:val="000000"/>
          <w:kern w:val="36"/>
        </w:rPr>
        <w:t xml:space="preserve"> het zout LiCF</w:t>
      </w:r>
      <w:r>
        <w:rPr>
          <w:rFonts w:ascii="Arial" w:hAnsi="Arial" w:cs="Arial"/>
          <w:bCs/>
          <w:noProof/>
          <w:color w:val="000000"/>
          <w:kern w:val="36"/>
          <w:vertAlign w:val="subscript"/>
        </w:rPr>
        <w:t>3</w:t>
      </w:r>
      <w:r>
        <w:rPr>
          <w:rFonts w:ascii="Arial" w:hAnsi="Arial" w:cs="Arial"/>
          <w:bCs/>
          <w:noProof/>
          <w:color w:val="000000"/>
          <w:kern w:val="36"/>
        </w:rPr>
        <w:t>SO</w:t>
      </w:r>
      <w:r>
        <w:rPr>
          <w:rFonts w:ascii="Arial" w:hAnsi="Arial" w:cs="Arial"/>
          <w:bCs/>
          <w:noProof/>
          <w:color w:val="000000"/>
          <w:kern w:val="36"/>
          <w:vertAlign w:val="subscript"/>
        </w:rPr>
        <w:t>3</w:t>
      </w:r>
      <w:r>
        <w:rPr>
          <w:rFonts w:ascii="Arial" w:hAnsi="Arial" w:cs="Arial"/>
          <w:bCs/>
          <w:noProof/>
          <w:color w:val="000000"/>
          <w:kern w:val="36"/>
        </w:rPr>
        <w:t xml:space="preserve">. </w:t>
      </w:r>
    </w:p>
    <w:p w:rsidR="0056099C" w:rsidRDefault="0056099C" w:rsidP="00852EEF">
      <w:pPr>
        <w:spacing w:after="0" w:line="240" w:lineRule="auto"/>
        <w:outlineLvl w:val="0"/>
        <w:rPr>
          <w:rFonts w:ascii="Arial" w:hAnsi="Arial" w:cs="Arial"/>
          <w:bCs/>
          <w:noProof/>
          <w:color w:val="000000"/>
          <w:kern w:val="36"/>
        </w:rPr>
      </w:pPr>
    </w:p>
    <w:p w:rsidR="008C11B2" w:rsidRDefault="0056099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12BE6">
        <w:rPr>
          <w:rFonts w:ascii="Arial" w:eastAsia="Times New Roman" w:hAnsi="Arial" w:cs="Arial"/>
          <w:bCs/>
          <w:color w:val="000000"/>
          <w:kern w:val="36"/>
          <w:lang w:eastAsia="nl-NL"/>
        </w:rPr>
        <w:t>2</w:t>
      </w:r>
      <w:r w:rsidR="008C11B2">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de formule van het negatieve ion in het zout LiCF</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SO</w:t>
      </w:r>
      <w:r>
        <w:rPr>
          <w:rFonts w:ascii="Arial" w:eastAsia="Times New Roman" w:hAnsi="Arial" w:cs="Arial"/>
          <w:bCs/>
          <w:color w:val="000000"/>
          <w:kern w:val="36"/>
          <w:vertAlign w:val="subscript"/>
          <w:lang w:eastAsia="nl-NL"/>
        </w:rPr>
        <w:t>3</w:t>
      </w:r>
      <w:r w:rsidR="00BF3951">
        <w:rPr>
          <w:rFonts w:ascii="Arial" w:eastAsia="Times New Roman" w:hAnsi="Arial" w:cs="Arial"/>
          <w:bCs/>
          <w:color w:val="000000"/>
          <w:kern w:val="36"/>
          <w:lang w:eastAsia="nl-NL"/>
        </w:rPr>
        <w:t xml:space="preserve"> (zie figuur 2).</w:t>
      </w:r>
    </w:p>
    <w:p w:rsidR="006F384F" w:rsidRPr="006F384F" w:rsidRDefault="006F384F"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Geef de vergelijking voor het in ionen splitsen van het zout LiCF</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SO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rsidR="0056099C" w:rsidRDefault="0056099C" w:rsidP="00852EEF">
      <w:pPr>
        <w:spacing w:after="0" w:line="240" w:lineRule="auto"/>
        <w:outlineLvl w:val="0"/>
        <w:rPr>
          <w:rFonts w:ascii="Arial" w:eastAsia="Times New Roman" w:hAnsi="Arial" w:cs="Arial"/>
          <w:bCs/>
          <w:color w:val="000000"/>
          <w:kern w:val="36"/>
          <w:lang w:eastAsia="nl-NL"/>
        </w:rPr>
      </w:pPr>
    </w:p>
    <w:p w:rsidR="003311BD" w:rsidRDefault="003311BD"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negatieve ion van het zout LiCF</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SO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zijn de atomen via atoombindingen met elkaar verbonden.</w:t>
      </w:r>
    </w:p>
    <w:p w:rsidR="003311BD" w:rsidRDefault="003311BD" w:rsidP="00BF395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Leg uit of de </w:t>
      </w:r>
      <w:proofErr w:type="spellStart"/>
      <w:r>
        <w:rPr>
          <w:rFonts w:ascii="Arial" w:eastAsia="Times New Roman" w:hAnsi="Arial" w:cs="Arial"/>
          <w:bCs/>
          <w:color w:val="000000"/>
          <w:kern w:val="36"/>
          <w:lang w:eastAsia="nl-NL"/>
        </w:rPr>
        <w:t>covalentie</w:t>
      </w:r>
      <w:r w:rsidR="00BF3951">
        <w:rPr>
          <w:rFonts w:ascii="Arial" w:eastAsia="Times New Roman" w:hAnsi="Arial" w:cs="Arial"/>
          <w:bCs/>
          <w:color w:val="000000"/>
          <w:kern w:val="36"/>
          <w:lang w:eastAsia="nl-NL"/>
        </w:rPr>
        <w:t>s</w:t>
      </w:r>
      <w:proofErr w:type="spellEnd"/>
      <w:r>
        <w:rPr>
          <w:rFonts w:ascii="Arial" w:eastAsia="Times New Roman" w:hAnsi="Arial" w:cs="Arial"/>
          <w:bCs/>
          <w:color w:val="000000"/>
          <w:kern w:val="36"/>
          <w:lang w:eastAsia="nl-NL"/>
        </w:rPr>
        <w:t xml:space="preserve"> van de atomen in het negatieve ion overeenkom</w:t>
      </w:r>
      <w:r w:rsidR="00BF3951">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met de verwachte </w:t>
      </w:r>
      <w:proofErr w:type="spellStart"/>
      <w:r>
        <w:rPr>
          <w:rFonts w:ascii="Arial" w:eastAsia="Times New Roman" w:hAnsi="Arial" w:cs="Arial"/>
          <w:bCs/>
          <w:color w:val="000000"/>
          <w:kern w:val="36"/>
          <w:lang w:eastAsia="nl-NL"/>
        </w:rPr>
        <w:t>covalentie</w:t>
      </w:r>
      <w:r w:rsidR="00BF3951">
        <w:rPr>
          <w:rFonts w:ascii="Arial" w:eastAsia="Times New Roman" w:hAnsi="Arial" w:cs="Arial"/>
          <w:bCs/>
          <w:color w:val="000000"/>
          <w:kern w:val="36"/>
          <w:lang w:eastAsia="nl-NL"/>
        </w:rPr>
        <w:t>s</w:t>
      </w:r>
      <w:proofErr w:type="spellEnd"/>
      <w:r>
        <w:rPr>
          <w:rFonts w:ascii="Arial" w:eastAsia="Times New Roman" w:hAnsi="Arial" w:cs="Arial"/>
          <w:bCs/>
          <w:color w:val="000000"/>
          <w:kern w:val="36"/>
          <w:lang w:eastAsia="nl-NL"/>
        </w:rPr>
        <w:t>.</w:t>
      </w:r>
    </w:p>
    <w:p w:rsidR="003311BD" w:rsidRPr="003311BD" w:rsidRDefault="003311BD" w:rsidP="00852EEF">
      <w:pPr>
        <w:spacing w:after="0" w:line="240" w:lineRule="auto"/>
        <w:outlineLvl w:val="0"/>
        <w:rPr>
          <w:rFonts w:ascii="Arial" w:eastAsia="Times New Roman" w:hAnsi="Arial" w:cs="Arial"/>
          <w:bCs/>
          <w:color w:val="000000"/>
          <w:kern w:val="36"/>
          <w:lang w:eastAsia="nl-NL"/>
        </w:rPr>
      </w:pPr>
    </w:p>
    <w:p w:rsidR="0056099C" w:rsidRDefault="0056099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verbranding van de batterij ontstaat onder andere HF.</w:t>
      </w:r>
      <w:r w:rsidR="00812BE6">
        <w:rPr>
          <w:rFonts w:ascii="Arial" w:eastAsia="Times New Roman" w:hAnsi="Arial" w:cs="Arial"/>
          <w:bCs/>
          <w:color w:val="000000"/>
          <w:kern w:val="36"/>
          <w:lang w:eastAsia="nl-NL"/>
        </w:rPr>
        <w:t xml:space="preserve"> HF is een zeer giftig </w:t>
      </w:r>
      <w:r w:rsidR="00D0698D">
        <w:rPr>
          <w:rFonts w:ascii="Arial" w:eastAsia="Times New Roman" w:hAnsi="Arial" w:cs="Arial"/>
          <w:bCs/>
          <w:color w:val="000000"/>
          <w:kern w:val="36"/>
          <w:lang w:eastAsia="nl-NL"/>
        </w:rPr>
        <w:t>gas</w:t>
      </w:r>
      <w:r w:rsidR="00812BE6">
        <w:rPr>
          <w:rFonts w:ascii="Arial" w:eastAsia="Times New Roman" w:hAnsi="Arial" w:cs="Arial"/>
          <w:bCs/>
          <w:color w:val="000000"/>
          <w:kern w:val="36"/>
          <w:lang w:eastAsia="nl-NL"/>
        </w:rPr>
        <w:t>.</w:t>
      </w:r>
      <w:r w:rsidR="00D0698D">
        <w:rPr>
          <w:rFonts w:ascii="Arial" w:eastAsia="Times New Roman" w:hAnsi="Arial" w:cs="Arial"/>
          <w:bCs/>
          <w:color w:val="000000"/>
          <w:kern w:val="36"/>
          <w:lang w:eastAsia="nl-NL"/>
        </w:rPr>
        <w:t xml:space="preserve"> </w:t>
      </w:r>
    </w:p>
    <w:p w:rsidR="008C11B2" w:rsidRDefault="0056099C"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311BD">
        <w:rPr>
          <w:rFonts w:ascii="Arial" w:eastAsia="Times New Roman" w:hAnsi="Arial" w:cs="Arial"/>
          <w:bCs/>
          <w:color w:val="000000"/>
          <w:kern w:val="36"/>
          <w:lang w:eastAsia="nl-NL"/>
        </w:rPr>
        <w:t>5</w:t>
      </w:r>
      <w:r w:rsidR="008C11B2">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de reactievergelijking van de verbranding van het zout LiCF</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SO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Let op: er is nog een </w:t>
      </w:r>
      <w:r w:rsidR="00BF3951">
        <w:rPr>
          <w:rFonts w:ascii="Arial" w:eastAsia="Times New Roman" w:hAnsi="Arial" w:cs="Arial"/>
          <w:bCs/>
          <w:color w:val="000000"/>
          <w:kern w:val="36"/>
          <w:lang w:eastAsia="nl-NL"/>
        </w:rPr>
        <w:t>derde</w:t>
      </w:r>
      <w:r>
        <w:rPr>
          <w:rFonts w:ascii="Arial" w:eastAsia="Times New Roman" w:hAnsi="Arial" w:cs="Arial"/>
          <w:bCs/>
          <w:color w:val="000000"/>
          <w:kern w:val="36"/>
          <w:lang w:eastAsia="nl-NL"/>
        </w:rPr>
        <w:t xml:space="preserve"> beginstof nodig om HF gevormd te krijgen.</w:t>
      </w:r>
    </w:p>
    <w:p w:rsidR="00812BE6" w:rsidRDefault="00812BE6"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311BD">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of de TGG 8 uur voor HF een lage of juist een hoge waarde zal hebben.</w:t>
      </w:r>
    </w:p>
    <w:p w:rsidR="0001292E" w:rsidRDefault="0001292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992CF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 of uitbranden</w:t>
      </w:r>
    </w:p>
    <w:p w:rsidR="00B36982" w:rsidRDefault="003014AA" w:rsidP="00992CF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992CF5">
        <w:rPr>
          <w:rFonts w:ascii="Arial" w:eastAsia="Times New Roman" w:hAnsi="Arial" w:cs="Arial"/>
          <w:bCs/>
          <w:color w:val="000000"/>
          <w:kern w:val="36"/>
          <w:lang w:eastAsia="nl-NL"/>
        </w:rPr>
        <w:t>Blussen met water verlaagt de temperatuur. En als de temperatuur onder de ontbrandingstemperatuur komt, stopt de reactie.</w:t>
      </w:r>
    </w:p>
    <w:p w:rsidR="00852EEF" w:rsidRDefault="00852EE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7A103D">
        <w:rPr>
          <w:rFonts w:ascii="Arial" w:eastAsia="Times New Roman" w:hAnsi="Arial" w:cs="Arial"/>
          <w:bCs/>
          <w:color w:val="000000"/>
          <w:kern w:val="36"/>
          <w:lang w:eastAsia="nl-NL"/>
        </w:rPr>
        <w:tab/>
      </w:r>
      <w:r w:rsidR="00992CF5">
        <w:rPr>
          <w:rFonts w:ascii="Arial" w:eastAsia="Times New Roman" w:hAnsi="Arial" w:cs="Arial"/>
          <w:bCs/>
          <w:color w:val="000000"/>
          <w:kern w:val="36"/>
          <w:lang w:eastAsia="nl-NL"/>
        </w:rPr>
        <w:t xml:space="preserve">Bij verbranding kan er het zeer giftige zuur HF ontstaan. </w:t>
      </w:r>
    </w:p>
    <w:p w:rsidR="00992CF5" w:rsidRDefault="00992CF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Het levert een spanning van 110 × 3,6 = 396 V.</w:t>
      </w:r>
    </w:p>
    <w:p w:rsidR="00992CF5" w:rsidRDefault="00992CF5" w:rsidP="00E85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E85475">
        <w:rPr>
          <w:rFonts w:ascii="Arial" w:eastAsia="Times New Roman" w:hAnsi="Arial" w:cs="Arial"/>
          <w:bCs/>
          <w:color w:val="000000"/>
          <w:kern w:val="36"/>
          <w:lang w:eastAsia="nl-NL"/>
        </w:rPr>
        <w:t>In principe is een accu hetzelfde als een batterij. In de tekst wordt voor 1 cel de term batterij gebruikt en voor meerdere cellen in serie geschakeld de term accu.</w:t>
      </w:r>
    </w:p>
    <w:p w:rsidR="00E85475" w:rsidRDefault="00E85475" w:rsidP="00E85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energie die vrijkomt bij de verbranding van één van de cellen kan voldoende zijn om een volgende cel te laten ontbranden.</w:t>
      </w:r>
    </w:p>
    <w:p w:rsidR="00E85475" w:rsidRDefault="00E85475" w:rsidP="00E85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moet voldoende zuurstof aanwezig zijn en de temperatuur moet boven de ontbrandingstemperatuur uitkomen.</w:t>
      </w:r>
    </w:p>
    <w:p w:rsidR="00E85475" w:rsidRDefault="00E85475" w:rsidP="00E85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Lithium staat in de groep van de alkalimetalen. Alkalimetalen zijn zeer onedele metalen die vrij heftig met water en zuurstof reageren.</w:t>
      </w:r>
    </w:p>
    <w:p w:rsidR="007A103D" w:rsidRPr="00E85475" w:rsidRDefault="00E85475" w:rsidP="00B76EC1">
      <w:pPr>
        <w:spacing w:after="0" w:line="240" w:lineRule="auto"/>
        <w:outlineLvl w:val="0"/>
        <w:rPr>
          <w:rFonts w:ascii="Arial" w:eastAsia="Times New Roman" w:hAnsi="Arial" w:cs="Arial"/>
          <w:bCs/>
          <w:color w:val="000000"/>
          <w:kern w:val="36"/>
          <w:lang w:val="en-US" w:eastAsia="nl-NL"/>
        </w:rPr>
      </w:pPr>
      <w:r w:rsidRPr="00E85475">
        <w:rPr>
          <w:rFonts w:ascii="Arial" w:eastAsia="Times New Roman" w:hAnsi="Arial" w:cs="Arial"/>
          <w:bCs/>
          <w:color w:val="000000"/>
          <w:kern w:val="36"/>
          <w:lang w:val="en-US" w:eastAsia="nl-NL"/>
        </w:rPr>
        <w:t>8</w:t>
      </w:r>
      <w:r w:rsidR="007A103D" w:rsidRPr="00E85475">
        <w:rPr>
          <w:rFonts w:ascii="Arial" w:eastAsia="Times New Roman" w:hAnsi="Arial" w:cs="Arial"/>
          <w:bCs/>
          <w:color w:val="000000"/>
          <w:kern w:val="36"/>
          <w:lang w:val="en-US" w:eastAsia="nl-NL"/>
        </w:rPr>
        <w:tab/>
        <w:t>4 Li + O</w:t>
      </w:r>
      <w:r w:rsidR="007A103D" w:rsidRPr="00E85475">
        <w:rPr>
          <w:rFonts w:ascii="Arial" w:eastAsia="Times New Roman" w:hAnsi="Arial" w:cs="Arial"/>
          <w:bCs/>
          <w:color w:val="000000"/>
          <w:kern w:val="36"/>
          <w:vertAlign w:val="subscript"/>
          <w:lang w:val="en-US" w:eastAsia="nl-NL"/>
        </w:rPr>
        <w:t>2</w:t>
      </w:r>
      <w:r w:rsidR="007A103D" w:rsidRPr="00E85475">
        <w:rPr>
          <w:rFonts w:ascii="Arial" w:eastAsia="Times New Roman" w:hAnsi="Arial" w:cs="Arial"/>
          <w:bCs/>
          <w:color w:val="000000"/>
          <w:kern w:val="36"/>
          <w:lang w:val="en-US" w:eastAsia="nl-NL"/>
        </w:rPr>
        <w:t xml:space="preserve"> </w:t>
      </w:r>
      <w:r w:rsidR="007A103D">
        <w:rPr>
          <w:rFonts w:ascii="Arial" w:eastAsia="Times New Roman" w:hAnsi="Arial" w:cs="Arial"/>
          <w:bCs/>
          <w:color w:val="000000"/>
          <w:kern w:val="36"/>
          <w:lang w:eastAsia="nl-NL"/>
        </w:rPr>
        <w:sym w:font="Symbol" w:char="F0AE"/>
      </w:r>
      <w:r w:rsidR="007A103D" w:rsidRPr="00E85475">
        <w:rPr>
          <w:rFonts w:ascii="Arial" w:eastAsia="Times New Roman" w:hAnsi="Arial" w:cs="Arial"/>
          <w:bCs/>
          <w:color w:val="000000"/>
          <w:kern w:val="36"/>
          <w:lang w:val="en-US" w:eastAsia="nl-NL"/>
        </w:rPr>
        <w:t xml:space="preserve"> 2 Li</w:t>
      </w:r>
      <w:r w:rsidR="007A103D" w:rsidRPr="00E85475">
        <w:rPr>
          <w:rFonts w:ascii="Arial" w:eastAsia="Times New Roman" w:hAnsi="Arial" w:cs="Arial"/>
          <w:bCs/>
          <w:color w:val="000000"/>
          <w:kern w:val="36"/>
          <w:vertAlign w:val="subscript"/>
          <w:lang w:val="en-US" w:eastAsia="nl-NL"/>
        </w:rPr>
        <w:t>2</w:t>
      </w:r>
      <w:r w:rsidR="007A103D" w:rsidRPr="00E85475">
        <w:rPr>
          <w:rFonts w:ascii="Arial" w:eastAsia="Times New Roman" w:hAnsi="Arial" w:cs="Arial"/>
          <w:bCs/>
          <w:color w:val="000000"/>
          <w:kern w:val="36"/>
          <w:lang w:val="en-US" w:eastAsia="nl-NL"/>
        </w:rPr>
        <w:t>O.</w:t>
      </w:r>
    </w:p>
    <w:p w:rsidR="007A103D" w:rsidRDefault="00E85475" w:rsidP="00B76EC1">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sidR="007A103D" w:rsidRPr="007A103D">
        <w:rPr>
          <w:rFonts w:ascii="Arial" w:eastAsia="Times New Roman" w:hAnsi="Arial" w:cs="Arial"/>
          <w:bCs/>
          <w:color w:val="000000"/>
          <w:kern w:val="36"/>
          <w:lang w:val="en-US" w:eastAsia="nl-NL"/>
        </w:rPr>
        <w:tab/>
        <w:t>2 Li + 2 H</w:t>
      </w:r>
      <w:r w:rsidR="007A103D" w:rsidRPr="007A103D">
        <w:rPr>
          <w:rFonts w:ascii="Arial" w:eastAsia="Times New Roman" w:hAnsi="Arial" w:cs="Arial"/>
          <w:bCs/>
          <w:color w:val="000000"/>
          <w:kern w:val="36"/>
          <w:vertAlign w:val="subscript"/>
          <w:lang w:val="en-US" w:eastAsia="nl-NL"/>
        </w:rPr>
        <w:t>2</w:t>
      </w:r>
      <w:r w:rsidR="007A103D" w:rsidRPr="007A103D">
        <w:rPr>
          <w:rFonts w:ascii="Arial" w:eastAsia="Times New Roman" w:hAnsi="Arial" w:cs="Arial"/>
          <w:bCs/>
          <w:color w:val="000000"/>
          <w:kern w:val="36"/>
          <w:lang w:val="en-US" w:eastAsia="nl-NL"/>
        </w:rPr>
        <w:t>O</w:t>
      </w:r>
      <w:r w:rsidR="007A103D">
        <w:rPr>
          <w:rFonts w:ascii="Arial" w:eastAsia="Times New Roman" w:hAnsi="Arial" w:cs="Arial"/>
          <w:bCs/>
          <w:color w:val="000000"/>
          <w:kern w:val="36"/>
          <w:lang w:val="en-US" w:eastAsia="nl-NL"/>
        </w:rPr>
        <w:t xml:space="preserve"> </w:t>
      </w:r>
      <w:r w:rsidR="007A103D">
        <w:rPr>
          <w:rFonts w:ascii="Arial" w:eastAsia="Times New Roman" w:hAnsi="Arial" w:cs="Arial"/>
          <w:bCs/>
          <w:color w:val="000000"/>
          <w:kern w:val="36"/>
          <w:lang w:val="en-US" w:eastAsia="nl-NL"/>
        </w:rPr>
        <w:sym w:font="Symbol" w:char="F0AE"/>
      </w:r>
      <w:r w:rsidR="007A103D">
        <w:rPr>
          <w:rFonts w:ascii="Arial" w:eastAsia="Times New Roman" w:hAnsi="Arial" w:cs="Arial"/>
          <w:bCs/>
          <w:color w:val="000000"/>
          <w:kern w:val="36"/>
          <w:lang w:val="en-US" w:eastAsia="nl-NL"/>
        </w:rPr>
        <w:t xml:space="preserve"> 2 </w:t>
      </w:r>
      <w:proofErr w:type="spellStart"/>
      <w:r w:rsidR="007A103D">
        <w:rPr>
          <w:rFonts w:ascii="Arial" w:eastAsia="Times New Roman" w:hAnsi="Arial" w:cs="Arial"/>
          <w:bCs/>
          <w:color w:val="000000"/>
          <w:kern w:val="36"/>
          <w:lang w:val="en-US" w:eastAsia="nl-NL"/>
        </w:rPr>
        <w:t>LiOH</w:t>
      </w:r>
      <w:proofErr w:type="spellEnd"/>
      <w:r w:rsidR="009336F6">
        <w:rPr>
          <w:rFonts w:ascii="Arial" w:eastAsia="Times New Roman" w:hAnsi="Arial" w:cs="Arial"/>
          <w:bCs/>
          <w:color w:val="000000"/>
          <w:kern w:val="36"/>
          <w:lang w:val="en-US" w:eastAsia="nl-NL"/>
        </w:rPr>
        <w:t xml:space="preserve"> + H</w:t>
      </w:r>
      <w:r w:rsidR="009336F6">
        <w:rPr>
          <w:rFonts w:ascii="Arial" w:eastAsia="Times New Roman" w:hAnsi="Arial" w:cs="Arial"/>
          <w:bCs/>
          <w:color w:val="000000"/>
          <w:kern w:val="36"/>
          <w:vertAlign w:val="subscript"/>
          <w:lang w:val="en-US" w:eastAsia="nl-NL"/>
        </w:rPr>
        <w:t>2</w:t>
      </w:r>
      <w:r w:rsidR="007A103D">
        <w:rPr>
          <w:rFonts w:ascii="Arial" w:eastAsia="Times New Roman" w:hAnsi="Arial" w:cs="Arial"/>
          <w:bCs/>
          <w:color w:val="000000"/>
          <w:kern w:val="36"/>
          <w:lang w:val="en-US" w:eastAsia="nl-NL"/>
        </w:rPr>
        <w:t>.</w:t>
      </w:r>
    </w:p>
    <w:p w:rsidR="00E85475" w:rsidRDefault="00E85475" w:rsidP="00E8547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zouten LiPF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en LiBF</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hebben als negatief ion 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BF</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E85475" w:rsidRDefault="00E85475" w:rsidP="00E8547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6F384F">
        <w:rPr>
          <w:rFonts w:ascii="Arial" w:eastAsia="Times New Roman" w:hAnsi="Arial" w:cs="Arial"/>
          <w:bCs/>
          <w:color w:val="000000"/>
          <w:kern w:val="36"/>
          <w:lang w:eastAsia="nl-NL"/>
        </w:rPr>
        <w:t xml:space="preserve">Het in ionen splitsen </w:t>
      </w:r>
      <w:r w:rsidR="00021F01">
        <w:rPr>
          <w:rFonts w:ascii="Arial" w:eastAsia="Times New Roman" w:hAnsi="Arial" w:cs="Arial"/>
          <w:bCs/>
          <w:color w:val="000000"/>
          <w:kern w:val="36"/>
          <w:lang w:eastAsia="nl-NL"/>
        </w:rPr>
        <w:t>van LiBF</w:t>
      </w:r>
      <w:r w:rsidR="00021F01">
        <w:rPr>
          <w:rFonts w:ascii="Arial" w:eastAsia="Times New Roman" w:hAnsi="Arial" w:cs="Arial"/>
          <w:bCs/>
          <w:color w:val="000000"/>
          <w:kern w:val="36"/>
          <w:vertAlign w:val="subscript"/>
          <w:lang w:eastAsia="nl-NL"/>
        </w:rPr>
        <w:t>3</w:t>
      </w:r>
      <w:r w:rsidR="00021F01">
        <w:rPr>
          <w:rFonts w:ascii="Arial" w:eastAsia="Times New Roman" w:hAnsi="Arial" w:cs="Arial"/>
          <w:bCs/>
          <w:color w:val="000000"/>
          <w:kern w:val="36"/>
          <w:lang w:eastAsia="nl-NL"/>
        </w:rPr>
        <w:t xml:space="preserve"> is: </w:t>
      </w:r>
      <w:bookmarkStart w:id="3" w:name="_Hlk18222675"/>
      <w:r w:rsidR="00021F01">
        <w:rPr>
          <w:rFonts w:ascii="Arial" w:eastAsia="Times New Roman" w:hAnsi="Arial" w:cs="Arial"/>
          <w:bCs/>
          <w:color w:val="000000"/>
          <w:kern w:val="36"/>
          <w:lang w:eastAsia="nl-NL"/>
        </w:rPr>
        <w:t>LiBF</w:t>
      </w:r>
      <w:r w:rsidR="00021F01">
        <w:rPr>
          <w:rFonts w:ascii="Arial" w:eastAsia="Times New Roman" w:hAnsi="Arial" w:cs="Arial"/>
          <w:bCs/>
          <w:color w:val="000000"/>
          <w:kern w:val="36"/>
          <w:vertAlign w:val="subscript"/>
          <w:lang w:eastAsia="nl-NL"/>
        </w:rPr>
        <w:t>4</w:t>
      </w:r>
      <w:r w:rsidR="00021F01">
        <w:rPr>
          <w:rFonts w:ascii="Arial" w:eastAsia="Times New Roman" w:hAnsi="Arial" w:cs="Arial"/>
          <w:bCs/>
          <w:color w:val="000000"/>
          <w:kern w:val="36"/>
          <w:lang w:eastAsia="nl-NL"/>
        </w:rPr>
        <w:t xml:space="preserve"> </w:t>
      </w:r>
      <w:r w:rsidR="00021F01">
        <w:rPr>
          <w:rFonts w:ascii="Arial" w:eastAsia="Times New Roman" w:hAnsi="Arial" w:cs="Arial"/>
          <w:bCs/>
          <w:color w:val="000000"/>
          <w:kern w:val="36"/>
          <w:lang w:eastAsia="nl-NL"/>
        </w:rPr>
        <w:sym w:font="Symbol" w:char="F0AE"/>
      </w:r>
      <w:r w:rsidR="00021F01">
        <w:rPr>
          <w:rFonts w:ascii="Arial" w:eastAsia="Times New Roman" w:hAnsi="Arial" w:cs="Arial"/>
          <w:bCs/>
          <w:color w:val="000000"/>
          <w:kern w:val="36"/>
          <w:lang w:eastAsia="nl-NL"/>
        </w:rPr>
        <w:t xml:space="preserve">  Li</w:t>
      </w:r>
      <w:r w:rsidR="00021F01">
        <w:rPr>
          <w:rFonts w:ascii="Arial" w:eastAsia="Times New Roman" w:hAnsi="Arial" w:cs="Arial"/>
          <w:bCs/>
          <w:color w:val="000000"/>
          <w:kern w:val="36"/>
          <w:vertAlign w:val="superscript"/>
          <w:lang w:eastAsia="nl-NL"/>
        </w:rPr>
        <w:t>+</w:t>
      </w:r>
      <w:r w:rsidR="00021F01">
        <w:rPr>
          <w:rFonts w:ascii="Arial" w:eastAsia="Times New Roman" w:hAnsi="Arial" w:cs="Arial"/>
          <w:bCs/>
          <w:color w:val="000000"/>
          <w:kern w:val="36"/>
          <w:lang w:eastAsia="nl-NL"/>
        </w:rPr>
        <w:t xml:space="preserve"> + BF</w:t>
      </w:r>
      <w:r w:rsidR="00021F01">
        <w:rPr>
          <w:rFonts w:ascii="Arial" w:eastAsia="Times New Roman" w:hAnsi="Arial" w:cs="Arial"/>
          <w:bCs/>
          <w:color w:val="000000"/>
          <w:kern w:val="36"/>
          <w:vertAlign w:val="subscript"/>
          <w:lang w:eastAsia="nl-NL"/>
        </w:rPr>
        <w:t>4</w:t>
      </w:r>
      <w:r w:rsidR="00021F01">
        <w:rPr>
          <w:rFonts w:ascii="Arial" w:eastAsia="Times New Roman" w:hAnsi="Arial" w:cs="Arial"/>
          <w:bCs/>
          <w:color w:val="000000"/>
          <w:kern w:val="36"/>
          <w:vertAlign w:val="superscript"/>
          <w:lang w:eastAsia="nl-NL"/>
        </w:rPr>
        <w:sym w:font="Symbol" w:char="F02D"/>
      </w:r>
      <w:r w:rsidR="00021F01">
        <w:rPr>
          <w:rFonts w:ascii="Arial" w:eastAsia="Times New Roman" w:hAnsi="Arial" w:cs="Arial"/>
          <w:bCs/>
          <w:color w:val="000000"/>
          <w:kern w:val="36"/>
          <w:lang w:eastAsia="nl-NL"/>
        </w:rPr>
        <w:t>.</w:t>
      </w:r>
      <w:bookmarkEnd w:id="3"/>
    </w:p>
    <w:p w:rsidR="006F384F" w:rsidRPr="00021F01" w:rsidRDefault="006F384F" w:rsidP="00E8547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Het in ionen splitsen van LiPF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is:  LiPF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Li</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PF</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E85475" w:rsidRPr="006F384F" w:rsidRDefault="00021F01" w:rsidP="007D136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6F384F">
        <w:rPr>
          <w:rFonts w:ascii="Arial" w:eastAsia="Times New Roman" w:hAnsi="Arial" w:cs="Arial"/>
          <w:bCs/>
          <w:color w:val="000000"/>
          <w:kern w:val="36"/>
          <w:lang w:eastAsia="nl-NL"/>
        </w:rPr>
        <w:t>Het zout LiCF</w:t>
      </w:r>
      <w:r w:rsidR="006F384F">
        <w:rPr>
          <w:rFonts w:ascii="Arial" w:eastAsia="Times New Roman" w:hAnsi="Arial" w:cs="Arial"/>
          <w:bCs/>
          <w:color w:val="000000"/>
          <w:kern w:val="36"/>
          <w:vertAlign w:val="subscript"/>
          <w:lang w:eastAsia="nl-NL"/>
        </w:rPr>
        <w:t>3</w:t>
      </w:r>
      <w:r w:rsidR="006F384F">
        <w:rPr>
          <w:rFonts w:ascii="Arial" w:eastAsia="Times New Roman" w:hAnsi="Arial" w:cs="Arial"/>
          <w:bCs/>
          <w:color w:val="000000"/>
          <w:kern w:val="36"/>
          <w:lang w:eastAsia="nl-NL"/>
        </w:rPr>
        <w:t>SO</w:t>
      </w:r>
      <w:r w:rsidR="006F384F">
        <w:rPr>
          <w:rFonts w:ascii="Arial" w:eastAsia="Times New Roman" w:hAnsi="Arial" w:cs="Arial"/>
          <w:bCs/>
          <w:color w:val="000000"/>
          <w:kern w:val="36"/>
          <w:vertAlign w:val="subscript"/>
          <w:lang w:eastAsia="nl-NL"/>
        </w:rPr>
        <w:t>3</w:t>
      </w:r>
      <w:r w:rsidR="006F384F">
        <w:rPr>
          <w:rFonts w:ascii="Arial" w:eastAsia="Times New Roman" w:hAnsi="Arial" w:cs="Arial"/>
          <w:bCs/>
          <w:color w:val="000000"/>
          <w:kern w:val="36"/>
          <w:lang w:eastAsia="nl-NL"/>
        </w:rPr>
        <w:t xml:space="preserve"> heeft als negatief ion CF</w:t>
      </w:r>
      <w:r w:rsidR="006F384F">
        <w:rPr>
          <w:rFonts w:ascii="Arial" w:eastAsia="Times New Roman" w:hAnsi="Arial" w:cs="Arial"/>
          <w:bCs/>
          <w:color w:val="000000"/>
          <w:kern w:val="36"/>
          <w:vertAlign w:val="subscript"/>
          <w:lang w:eastAsia="nl-NL"/>
        </w:rPr>
        <w:t>3</w:t>
      </w:r>
      <w:r w:rsidR="006F384F">
        <w:rPr>
          <w:rFonts w:ascii="Arial" w:eastAsia="Times New Roman" w:hAnsi="Arial" w:cs="Arial"/>
          <w:bCs/>
          <w:color w:val="000000"/>
          <w:kern w:val="36"/>
          <w:lang w:eastAsia="nl-NL"/>
        </w:rPr>
        <w:t>SO</w:t>
      </w:r>
      <w:r w:rsidR="006F384F">
        <w:rPr>
          <w:rFonts w:ascii="Arial" w:eastAsia="Times New Roman" w:hAnsi="Arial" w:cs="Arial"/>
          <w:bCs/>
          <w:color w:val="000000"/>
          <w:kern w:val="36"/>
          <w:vertAlign w:val="subscript"/>
          <w:lang w:eastAsia="nl-NL"/>
        </w:rPr>
        <w:t>3</w:t>
      </w:r>
      <w:r w:rsidR="006F384F">
        <w:rPr>
          <w:rFonts w:ascii="Arial" w:eastAsia="Times New Roman" w:hAnsi="Arial" w:cs="Arial"/>
          <w:bCs/>
          <w:color w:val="000000"/>
          <w:kern w:val="36"/>
          <w:vertAlign w:val="superscript"/>
          <w:lang w:eastAsia="nl-NL"/>
        </w:rPr>
        <w:sym w:font="Symbol" w:char="F02D"/>
      </w:r>
      <w:r w:rsidR="006F384F">
        <w:rPr>
          <w:rFonts w:ascii="Arial" w:eastAsia="Times New Roman" w:hAnsi="Arial" w:cs="Arial"/>
          <w:bCs/>
          <w:color w:val="000000"/>
          <w:kern w:val="36"/>
          <w:lang w:eastAsia="nl-NL"/>
        </w:rPr>
        <w:t>.</w:t>
      </w:r>
    </w:p>
    <w:p w:rsidR="00021F01" w:rsidRPr="00BF3951" w:rsidRDefault="00021F01" w:rsidP="007D1364">
      <w:pPr>
        <w:spacing w:after="0" w:line="240" w:lineRule="auto"/>
        <w:ind w:left="708" w:hanging="708"/>
        <w:outlineLvl w:val="0"/>
        <w:rPr>
          <w:rFonts w:ascii="Arial" w:eastAsia="Times New Roman" w:hAnsi="Arial" w:cs="Arial"/>
          <w:bCs/>
          <w:color w:val="000000"/>
          <w:kern w:val="36"/>
          <w:lang w:eastAsia="nl-NL"/>
        </w:rPr>
      </w:pPr>
      <w:r w:rsidRPr="00BF3951">
        <w:rPr>
          <w:rFonts w:ascii="Arial" w:eastAsia="Times New Roman" w:hAnsi="Arial" w:cs="Arial"/>
          <w:bCs/>
          <w:color w:val="000000"/>
          <w:kern w:val="36"/>
          <w:lang w:eastAsia="nl-NL"/>
        </w:rPr>
        <w:t>13</w:t>
      </w:r>
      <w:r w:rsidRPr="00BF3951">
        <w:rPr>
          <w:rFonts w:ascii="Arial" w:eastAsia="Times New Roman" w:hAnsi="Arial" w:cs="Arial"/>
          <w:bCs/>
          <w:color w:val="000000"/>
          <w:kern w:val="36"/>
          <w:lang w:eastAsia="nl-NL"/>
        </w:rPr>
        <w:tab/>
      </w:r>
      <w:r w:rsidR="003311BD" w:rsidRPr="00BF3951">
        <w:rPr>
          <w:rFonts w:ascii="Arial" w:eastAsia="Times New Roman" w:hAnsi="Arial" w:cs="Arial"/>
          <w:bCs/>
          <w:color w:val="000000"/>
          <w:kern w:val="36"/>
          <w:lang w:eastAsia="nl-NL"/>
        </w:rPr>
        <w:t xml:space="preserve">Het in ionen splitsen levert: </w:t>
      </w:r>
      <w:bookmarkStart w:id="4" w:name="_Hlk18223380"/>
      <w:r w:rsidR="003311BD" w:rsidRPr="00BF3951">
        <w:rPr>
          <w:rFonts w:ascii="Arial" w:eastAsia="Times New Roman" w:hAnsi="Arial" w:cs="Arial"/>
          <w:bCs/>
          <w:color w:val="000000"/>
          <w:kern w:val="36"/>
          <w:lang w:eastAsia="nl-NL"/>
        </w:rPr>
        <w:t>LiCF</w:t>
      </w:r>
      <w:r w:rsidR="003311BD" w:rsidRPr="00BF3951">
        <w:rPr>
          <w:rFonts w:ascii="Arial" w:eastAsia="Times New Roman" w:hAnsi="Arial" w:cs="Arial"/>
          <w:bCs/>
          <w:color w:val="000000"/>
          <w:kern w:val="36"/>
          <w:vertAlign w:val="subscript"/>
          <w:lang w:eastAsia="nl-NL"/>
        </w:rPr>
        <w:t>3</w:t>
      </w:r>
      <w:r w:rsidR="003311BD" w:rsidRPr="00BF3951">
        <w:rPr>
          <w:rFonts w:ascii="Arial" w:eastAsia="Times New Roman" w:hAnsi="Arial" w:cs="Arial"/>
          <w:bCs/>
          <w:color w:val="000000"/>
          <w:kern w:val="36"/>
          <w:lang w:eastAsia="nl-NL"/>
        </w:rPr>
        <w:t>SO</w:t>
      </w:r>
      <w:r w:rsidR="003311BD" w:rsidRPr="00BF3951">
        <w:rPr>
          <w:rFonts w:ascii="Arial" w:eastAsia="Times New Roman" w:hAnsi="Arial" w:cs="Arial"/>
          <w:bCs/>
          <w:color w:val="000000"/>
          <w:kern w:val="36"/>
          <w:vertAlign w:val="subscript"/>
          <w:lang w:eastAsia="nl-NL"/>
        </w:rPr>
        <w:t>3</w:t>
      </w:r>
      <w:r w:rsidR="003311BD" w:rsidRPr="00BF3951">
        <w:rPr>
          <w:rFonts w:ascii="Arial" w:eastAsia="Times New Roman" w:hAnsi="Arial" w:cs="Arial"/>
          <w:bCs/>
          <w:color w:val="000000"/>
          <w:kern w:val="36"/>
          <w:lang w:eastAsia="nl-NL"/>
        </w:rPr>
        <w:t xml:space="preserve"> </w:t>
      </w:r>
      <w:r w:rsidR="003311BD">
        <w:rPr>
          <w:rFonts w:ascii="Arial" w:eastAsia="Times New Roman" w:hAnsi="Arial" w:cs="Arial"/>
          <w:bCs/>
          <w:color w:val="000000"/>
          <w:kern w:val="36"/>
          <w:lang w:eastAsia="nl-NL"/>
        </w:rPr>
        <w:sym w:font="Symbol" w:char="F0AE"/>
      </w:r>
      <w:r w:rsidR="003311BD" w:rsidRPr="00BF3951">
        <w:rPr>
          <w:rFonts w:ascii="Arial" w:eastAsia="Times New Roman" w:hAnsi="Arial" w:cs="Arial"/>
          <w:bCs/>
          <w:color w:val="000000"/>
          <w:kern w:val="36"/>
          <w:lang w:eastAsia="nl-NL"/>
        </w:rPr>
        <w:t xml:space="preserve"> </w:t>
      </w:r>
      <w:bookmarkEnd w:id="4"/>
      <w:r w:rsidR="003311BD" w:rsidRPr="00BF3951">
        <w:rPr>
          <w:rFonts w:ascii="Arial" w:eastAsia="Times New Roman" w:hAnsi="Arial" w:cs="Arial"/>
          <w:bCs/>
          <w:color w:val="000000"/>
          <w:kern w:val="36"/>
          <w:lang w:eastAsia="nl-NL"/>
        </w:rPr>
        <w:t xml:space="preserve"> Li</w:t>
      </w:r>
      <w:r w:rsidR="003311BD" w:rsidRPr="00BF3951">
        <w:rPr>
          <w:rFonts w:ascii="Arial" w:eastAsia="Times New Roman" w:hAnsi="Arial" w:cs="Arial"/>
          <w:bCs/>
          <w:color w:val="000000"/>
          <w:kern w:val="36"/>
          <w:vertAlign w:val="superscript"/>
          <w:lang w:eastAsia="nl-NL"/>
        </w:rPr>
        <w:t>+</w:t>
      </w:r>
      <w:r w:rsidR="003311BD" w:rsidRPr="00BF3951">
        <w:rPr>
          <w:rFonts w:ascii="Arial" w:eastAsia="Times New Roman" w:hAnsi="Arial" w:cs="Arial"/>
          <w:bCs/>
          <w:color w:val="000000"/>
          <w:kern w:val="36"/>
          <w:lang w:eastAsia="nl-NL"/>
        </w:rPr>
        <w:t xml:space="preserve"> + CF</w:t>
      </w:r>
      <w:r w:rsidR="003311BD" w:rsidRPr="00BF3951">
        <w:rPr>
          <w:rFonts w:ascii="Arial" w:eastAsia="Times New Roman" w:hAnsi="Arial" w:cs="Arial"/>
          <w:bCs/>
          <w:color w:val="000000"/>
          <w:kern w:val="36"/>
          <w:vertAlign w:val="subscript"/>
          <w:lang w:eastAsia="nl-NL"/>
        </w:rPr>
        <w:t>3</w:t>
      </w:r>
      <w:r w:rsidR="003311BD" w:rsidRPr="00BF3951">
        <w:rPr>
          <w:rFonts w:ascii="Arial" w:eastAsia="Times New Roman" w:hAnsi="Arial" w:cs="Arial"/>
          <w:bCs/>
          <w:color w:val="000000"/>
          <w:kern w:val="36"/>
          <w:lang w:eastAsia="nl-NL"/>
        </w:rPr>
        <w:t>SO</w:t>
      </w:r>
      <w:r w:rsidR="003311BD" w:rsidRPr="00BF3951">
        <w:rPr>
          <w:rFonts w:ascii="Arial" w:eastAsia="Times New Roman" w:hAnsi="Arial" w:cs="Arial"/>
          <w:bCs/>
          <w:color w:val="000000"/>
          <w:kern w:val="36"/>
          <w:vertAlign w:val="subscript"/>
          <w:lang w:eastAsia="nl-NL"/>
        </w:rPr>
        <w:t>3</w:t>
      </w:r>
      <w:r w:rsidR="003311BD">
        <w:rPr>
          <w:rFonts w:ascii="Arial" w:eastAsia="Times New Roman" w:hAnsi="Arial" w:cs="Arial"/>
          <w:bCs/>
          <w:color w:val="000000"/>
          <w:kern w:val="36"/>
          <w:vertAlign w:val="superscript"/>
          <w:lang w:eastAsia="nl-NL"/>
        </w:rPr>
        <w:sym w:font="Symbol" w:char="F02D"/>
      </w:r>
      <w:r w:rsidR="003311BD" w:rsidRPr="00BF3951">
        <w:rPr>
          <w:rFonts w:ascii="Arial" w:eastAsia="Times New Roman" w:hAnsi="Arial" w:cs="Arial"/>
          <w:bCs/>
          <w:color w:val="000000"/>
          <w:kern w:val="36"/>
          <w:lang w:eastAsia="nl-NL"/>
        </w:rPr>
        <w:t>.</w:t>
      </w:r>
    </w:p>
    <w:p w:rsidR="003311BD" w:rsidRPr="003311BD" w:rsidRDefault="003311BD" w:rsidP="007D1364">
      <w:pPr>
        <w:spacing w:after="0" w:line="240" w:lineRule="auto"/>
        <w:ind w:left="708" w:hanging="708"/>
        <w:outlineLvl w:val="0"/>
        <w:rPr>
          <w:rFonts w:ascii="Arial" w:eastAsia="Times New Roman" w:hAnsi="Arial" w:cs="Arial"/>
          <w:bCs/>
          <w:color w:val="000000"/>
          <w:kern w:val="36"/>
          <w:lang w:eastAsia="nl-NL"/>
        </w:rPr>
      </w:pPr>
      <w:r w:rsidRPr="003311BD">
        <w:rPr>
          <w:rFonts w:ascii="Arial" w:eastAsia="Times New Roman" w:hAnsi="Arial" w:cs="Arial"/>
          <w:bCs/>
          <w:color w:val="000000"/>
          <w:kern w:val="36"/>
          <w:lang w:eastAsia="nl-NL"/>
        </w:rPr>
        <w:t>14</w:t>
      </w:r>
      <w:r w:rsidRPr="003311BD">
        <w:rPr>
          <w:rFonts w:ascii="Arial" w:eastAsia="Times New Roman" w:hAnsi="Arial" w:cs="Arial"/>
          <w:bCs/>
          <w:color w:val="000000"/>
          <w:kern w:val="36"/>
          <w:lang w:eastAsia="nl-NL"/>
        </w:rPr>
        <w:tab/>
        <w:t xml:space="preserve">De </w:t>
      </w:r>
      <w:proofErr w:type="spellStart"/>
      <w:r w:rsidRPr="003311BD">
        <w:rPr>
          <w:rFonts w:ascii="Arial" w:eastAsia="Times New Roman" w:hAnsi="Arial" w:cs="Arial"/>
          <w:bCs/>
          <w:color w:val="000000"/>
          <w:kern w:val="36"/>
          <w:lang w:eastAsia="nl-NL"/>
        </w:rPr>
        <w:t>covalentie</w:t>
      </w:r>
      <w:r>
        <w:rPr>
          <w:rFonts w:ascii="Arial" w:eastAsia="Times New Roman" w:hAnsi="Arial" w:cs="Arial"/>
          <w:bCs/>
          <w:color w:val="000000"/>
          <w:kern w:val="36"/>
          <w:lang w:eastAsia="nl-NL"/>
        </w:rPr>
        <w:t>s</w:t>
      </w:r>
      <w:proofErr w:type="spellEnd"/>
      <w:r w:rsidRPr="003311BD">
        <w:rPr>
          <w:rFonts w:ascii="Arial" w:eastAsia="Times New Roman" w:hAnsi="Arial" w:cs="Arial"/>
          <w:bCs/>
          <w:color w:val="000000"/>
          <w:kern w:val="36"/>
          <w:lang w:eastAsia="nl-NL"/>
        </w:rPr>
        <w:t xml:space="preserve"> die je v</w:t>
      </w:r>
      <w:r>
        <w:rPr>
          <w:rFonts w:ascii="Arial" w:eastAsia="Times New Roman" w:hAnsi="Arial" w:cs="Arial"/>
          <w:bCs/>
          <w:color w:val="000000"/>
          <w:kern w:val="36"/>
          <w:lang w:eastAsia="nl-NL"/>
        </w:rPr>
        <w:t xml:space="preserve">erwacht zijn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1 voor F,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4 voor C,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2 voor O en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2 voor S. Dit klopt voor C, F en O maar niet voor S.</w:t>
      </w:r>
    </w:p>
    <w:p w:rsidR="00D0698D" w:rsidRPr="00D0698D" w:rsidRDefault="006F384F" w:rsidP="007D1364">
      <w:pPr>
        <w:spacing w:after="0" w:line="240" w:lineRule="auto"/>
        <w:ind w:left="708" w:hanging="708"/>
        <w:outlineLvl w:val="0"/>
        <w:rPr>
          <w:rFonts w:ascii="Arial" w:eastAsia="Times New Roman" w:hAnsi="Arial" w:cs="Arial"/>
          <w:bCs/>
          <w:color w:val="000000"/>
          <w:kern w:val="36"/>
          <w:lang w:eastAsia="nl-NL"/>
        </w:rPr>
      </w:pPr>
      <w:r w:rsidRPr="00D0698D">
        <w:rPr>
          <w:rFonts w:ascii="Arial" w:eastAsia="Times New Roman" w:hAnsi="Arial" w:cs="Arial"/>
          <w:bCs/>
          <w:color w:val="000000"/>
          <w:kern w:val="36"/>
          <w:lang w:eastAsia="nl-NL"/>
        </w:rPr>
        <w:t>15</w:t>
      </w:r>
      <w:r w:rsidRPr="00D0698D">
        <w:rPr>
          <w:rFonts w:ascii="Arial" w:eastAsia="Times New Roman" w:hAnsi="Arial" w:cs="Arial"/>
          <w:bCs/>
          <w:color w:val="000000"/>
          <w:kern w:val="36"/>
          <w:lang w:eastAsia="nl-NL"/>
        </w:rPr>
        <w:tab/>
      </w:r>
      <w:r w:rsidR="00D0698D" w:rsidRPr="00D0698D">
        <w:rPr>
          <w:rFonts w:ascii="Arial" w:eastAsia="Times New Roman" w:hAnsi="Arial" w:cs="Arial"/>
          <w:bCs/>
          <w:color w:val="000000"/>
          <w:kern w:val="36"/>
          <w:lang w:eastAsia="nl-NL"/>
        </w:rPr>
        <w:t xml:space="preserve">Voor de vorming van HF is waterstof nodig. </w:t>
      </w:r>
      <w:r w:rsidR="00D0698D">
        <w:rPr>
          <w:rFonts w:ascii="Arial" w:eastAsia="Times New Roman" w:hAnsi="Arial" w:cs="Arial"/>
          <w:bCs/>
          <w:color w:val="000000"/>
          <w:kern w:val="36"/>
          <w:lang w:eastAsia="nl-NL"/>
        </w:rPr>
        <w:t>Waterstof komt als atoomsoort in water voor.</w:t>
      </w:r>
    </w:p>
    <w:p w:rsidR="00021F01" w:rsidRPr="001169EB" w:rsidRDefault="003311BD" w:rsidP="00D0698D">
      <w:pPr>
        <w:spacing w:after="0" w:line="240" w:lineRule="auto"/>
        <w:ind w:left="708"/>
        <w:outlineLvl w:val="0"/>
        <w:rPr>
          <w:rFonts w:ascii="Arial" w:eastAsia="Times New Roman" w:hAnsi="Arial" w:cs="Arial"/>
          <w:bCs/>
          <w:color w:val="000000"/>
          <w:kern w:val="36"/>
          <w:lang w:val="en-US" w:eastAsia="nl-NL"/>
        </w:rPr>
      </w:pPr>
      <w:r w:rsidRPr="001169EB">
        <w:rPr>
          <w:rFonts w:ascii="Arial" w:eastAsia="Times New Roman" w:hAnsi="Arial" w:cs="Arial"/>
          <w:bCs/>
          <w:color w:val="000000"/>
          <w:kern w:val="36"/>
          <w:lang w:val="en-US" w:eastAsia="nl-NL"/>
        </w:rPr>
        <w:t xml:space="preserve">2 </w:t>
      </w:r>
      <w:r w:rsidRPr="003311BD">
        <w:rPr>
          <w:rFonts w:ascii="Arial" w:eastAsia="Times New Roman" w:hAnsi="Arial" w:cs="Arial"/>
          <w:bCs/>
          <w:color w:val="000000"/>
          <w:kern w:val="36"/>
          <w:lang w:val="en-US" w:eastAsia="nl-NL"/>
        </w:rPr>
        <w:t>LiCF</w:t>
      </w:r>
      <w:r w:rsidRPr="003311BD">
        <w:rPr>
          <w:rFonts w:ascii="Arial" w:eastAsia="Times New Roman" w:hAnsi="Arial" w:cs="Arial"/>
          <w:bCs/>
          <w:color w:val="000000"/>
          <w:kern w:val="36"/>
          <w:vertAlign w:val="subscript"/>
          <w:lang w:val="en-US" w:eastAsia="nl-NL"/>
        </w:rPr>
        <w:t>3</w:t>
      </w:r>
      <w:r w:rsidRPr="003311BD">
        <w:rPr>
          <w:rFonts w:ascii="Arial" w:eastAsia="Times New Roman" w:hAnsi="Arial" w:cs="Arial"/>
          <w:bCs/>
          <w:color w:val="000000"/>
          <w:kern w:val="36"/>
          <w:lang w:val="en-US" w:eastAsia="nl-NL"/>
        </w:rPr>
        <w:t>SO</w:t>
      </w:r>
      <w:r w:rsidRPr="003311BD">
        <w:rPr>
          <w:rFonts w:ascii="Arial" w:eastAsia="Times New Roman" w:hAnsi="Arial" w:cs="Arial"/>
          <w:bCs/>
          <w:color w:val="000000"/>
          <w:kern w:val="36"/>
          <w:vertAlign w:val="subscript"/>
          <w:lang w:val="en-US" w:eastAsia="nl-NL"/>
        </w:rPr>
        <w:t>3</w:t>
      </w:r>
      <w:r w:rsidRPr="003311B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1169EB">
        <w:rPr>
          <w:rFonts w:ascii="Arial" w:eastAsia="Times New Roman" w:hAnsi="Arial" w:cs="Arial"/>
          <w:bCs/>
          <w:color w:val="000000"/>
          <w:kern w:val="36"/>
          <w:lang w:val="en-US" w:eastAsia="nl-NL"/>
        </w:rPr>
        <w:t xml:space="preserve"> Li</w:t>
      </w:r>
      <w:r w:rsidRPr="001169EB">
        <w:rPr>
          <w:rFonts w:ascii="Arial" w:eastAsia="Times New Roman" w:hAnsi="Arial" w:cs="Arial"/>
          <w:bCs/>
          <w:color w:val="000000"/>
          <w:kern w:val="36"/>
          <w:vertAlign w:val="subscript"/>
          <w:lang w:val="en-US" w:eastAsia="nl-NL"/>
        </w:rPr>
        <w:t>2</w:t>
      </w:r>
      <w:r w:rsidRPr="001169EB">
        <w:rPr>
          <w:rFonts w:ascii="Arial" w:eastAsia="Times New Roman" w:hAnsi="Arial" w:cs="Arial"/>
          <w:bCs/>
          <w:color w:val="000000"/>
          <w:kern w:val="36"/>
          <w:lang w:val="en-US" w:eastAsia="nl-NL"/>
        </w:rPr>
        <w:t xml:space="preserve">O + </w:t>
      </w:r>
      <w:r w:rsidR="001169EB" w:rsidRPr="001169EB">
        <w:rPr>
          <w:rFonts w:ascii="Arial" w:eastAsia="Times New Roman" w:hAnsi="Arial" w:cs="Arial"/>
          <w:bCs/>
          <w:color w:val="000000"/>
          <w:kern w:val="36"/>
          <w:lang w:val="en-US" w:eastAsia="nl-NL"/>
        </w:rPr>
        <w:t>2 CO</w:t>
      </w:r>
      <w:r w:rsidR="001169EB" w:rsidRPr="001169EB">
        <w:rPr>
          <w:rFonts w:ascii="Arial" w:eastAsia="Times New Roman" w:hAnsi="Arial" w:cs="Arial"/>
          <w:bCs/>
          <w:color w:val="000000"/>
          <w:kern w:val="36"/>
          <w:vertAlign w:val="subscript"/>
          <w:lang w:val="en-US" w:eastAsia="nl-NL"/>
        </w:rPr>
        <w:t>2</w:t>
      </w:r>
      <w:r w:rsidR="001169EB" w:rsidRPr="001169EB">
        <w:rPr>
          <w:rFonts w:ascii="Arial" w:eastAsia="Times New Roman" w:hAnsi="Arial" w:cs="Arial"/>
          <w:bCs/>
          <w:color w:val="000000"/>
          <w:kern w:val="36"/>
          <w:lang w:val="en-US" w:eastAsia="nl-NL"/>
        </w:rPr>
        <w:t xml:space="preserve"> + 2 SO</w:t>
      </w:r>
      <w:r w:rsidR="001169EB" w:rsidRPr="001169EB">
        <w:rPr>
          <w:rFonts w:ascii="Arial" w:eastAsia="Times New Roman" w:hAnsi="Arial" w:cs="Arial"/>
          <w:bCs/>
          <w:color w:val="000000"/>
          <w:kern w:val="36"/>
          <w:vertAlign w:val="subscript"/>
          <w:lang w:val="en-US" w:eastAsia="nl-NL"/>
        </w:rPr>
        <w:t>3</w:t>
      </w:r>
      <w:r w:rsidR="001169EB" w:rsidRPr="001169EB">
        <w:rPr>
          <w:rFonts w:ascii="Arial" w:eastAsia="Times New Roman" w:hAnsi="Arial" w:cs="Arial"/>
          <w:bCs/>
          <w:color w:val="000000"/>
          <w:kern w:val="36"/>
          <w:lang w:val="en-US" w:eastAsia="nl-NL"/>
        </w:rPr>
        <w:t xml:space="preserve"> + 6 HF.</w:t>
      </w:r>
    </w:p>
    <w:p w:rsidR="003311BD" w:rsidRPr="001169EB" w:rsidRDefault="003311BD" w:rsidP="007D1364">
      <w:pPr>
        <w:spacing w:after="0" w:line="240" w:lineRule="auto"/>
        <w:ind w:left="708" w:hanging="708"/>
        <w:outlineLvl w:val="0"/>
        <w:rPr>
          <w:rFonts w:ascii="Arial" w:eastAsia="Times New Roman" w:hAnsi="Arial" w:cs="Arial"/>
          <w:bCs/>
          <w:color w:val="000000"/>
          <w:kern w:val="36"/>
          <w:lang w:eastAsia="nl-NL"/>
        </w:rPr>
      </w:pPr>
      <w:r w:rsidRPr="001169EB">
        <w:rPr>
          <w:rFonts w:ascii="Arial" w:eastAsia="Times New Roman" w:hAnsi="Arial" w:cs="Arial"/>
          <w:bCs/>
          <w:color w:val="000000"/>
          <w:kern w:val="36"/>
          <w:lang w:eastAsia="nl-NL"/>
        </w:rPr>
        <w:t>16</w:t>
      </w:r>
      <w:r w:rsidRPr="001169EB">
        <w:rPr>
          <w:rFonts w:ascii="Arial" w:eastAsia="Times New Roman" w:hAnsi="Arial" w:cs="Arial"/>
          <w:bCs/>
          <w:color w:val="000000"/>
          <w:kern w:val="36"/>
          <w:lang w:eastAsia="nl-NL"/>
        </w:rPr>
        <w:tab/>
      </w:r>
      <w:r w:rsidR="001169EB" w:rsidRPr="001169EB">
        <w:rPr>
          <w:rFonts w:ascii="Arial" w:eastAsia="Times New Roman" w:hAnsi="Arial" w:cs="Arial"/>
          <w:bCs/>
          <w:color w:val="000000"/>
          <w:kern w:val="36"/>
          <w:lang w:eastAsia="nl-NL"/>
        </w:rPr>
        <w:t>HF is een zeer g</w:t>
      </w:r>
      <w:r w:rsidR="001169EB">
        <w:rPr>
          <w:rFonts w:ascii="Arial" w:eastAsia="Times New Roman" w:hAnsi="Arial" w:cs="Arial"/>
          <w:bCs/>
          <w:color w:val="000000"/>
          <w:kern w:val="36"/>
          <w:lang w:eastAsia="nl-NL"/>
        </w:rPr>
        <w:t>iftige stof dus zal de TGG 8 uur zeer laag zijn.</w:t>
      </w:r>
    </w:p>
    <w:p w:rsidR="003014AA" w:rsidRPr="007D1364" w:rsidRDefault="003014AA" w:rsidP="00B76EC1">
      <w:pPr>
        <w:spacing w:after="0" w:line="240" w:lineRule="auto"/>
        <w:outlineLvl w:val="0"/>
        <w:rPr>
          <w:rFonts w:ascii="Arial" w:eastAsia="Times New Roman" w:hAnsi="Arial" w:cs="Arial"/>
          <w:bCs/>
          <w:color w:val="000000"/>
          <w:kern w:val="36"/>
          <w:lang w:eastAsia="nl-NL"/>
        </w:rPr>
      </w:pPr>
    </w:p>
    <w:p w:rsidR="003014AA" w:rsidRPr="007D1364" w:rsidRDefault="00812BE6"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de website </w:t>
      </w:r>
    </w:p>
    <w:p w:rsidR="00812BE6" w:rsidRPr="00812BE6" w:rsidRDefault="00672251" w:rsidP="00812BE6">
      <w:pPr>
        <w:spacing w:after="0" w:line="240" w:lineRule="auto"/>
        <w:outlineLvl w:val="0"/>
        <w:rPr>
          <w:rFonts w:ascii="Arial" w:eastAsia="Times New Roman" w:hAnsi="Arial" w:cs="Arial"/>
          <w:bCs/>
          <w:kern w:val="36"/>
          <w:lang w:eastAsia="nl-NL"/>
        </w:rPr>
      </w:pPr>
      <w:hyperlink r:id="rId9" w:history="1">
        <w:r w:rsidR="00812BE6" w:rsidRPr="00812BE6">
          <w:rPr>
            <w:rStyle w:val="Hyperlink"/>
            <w:rFonts w:ascii="Arial" w:eastAsia="Times New Roman" w:hAnsi="Arial" w:cs="Arial"/>
            <w:bCs/>
            <w:kern w:val="36"/>
            <w:lang w:eastAsia="nl-NL"/>
          </w:rPr>
          <w:t>https://www.betase.nl/elektrochemie-achter-oplaadbare-lithiumionbatterijen/</w:t>
        </w:r>
      </w:hyperlink>
      <w:r w:rsidR="00812BE6" w:rsidRPr="00812BE6">
        <w:rPr>
          <w:rFonts w:ascii="Arial" w:eastAsia="Times New Roman" w:hAnsi="Arial" w:cs="Arial"/>
          <w:bCs/>
          <w:kern w:val="36"/>
          <w:lang w:eastAsia="nl-NL"/>
        </w:rPr>
        <w:t xml:space="preserve"> leve</w:t>
      </w:r>
      <w:r w:rsidR="00812BE6">
        <w:rPr>
          <w:rFonts w:ascii="Arial" w:eastAsia="Times New Roman" w:hAnsi="Arial" w:cs="Arial"/>
          <w:bCs/>
          <w:kern w:val="36"/>
          <w:lang w:eastAsia="nl-NL"/>
        </w:rPr>
        <w:t xml:space="preserve">rt veel informatie over </w:t>
      </w:r>
      <w:proofErr w:type="spellStart"/>
      <w:r w:rsidR="00812BE6">
        <w:rPr>
          <w:rFonts w:ascii="Arial" w:eastAsia="Times New Roman" w:hAnsi="Arial" w:cs="Arial"/>
          <w:bCs/>
          <w:kern w:val="36"/>
          <w:lang w:eastAsia="nl-NL"/>
        </w:rPr>
        <w:t>lithiumionbatterijen</w:t>
      </w:r>
      <w:proofErr w:type="spellEnd"/>
      <w:r w:rsidR="00812BE6">
        <w:rPr>
          <w:rFonts w:ascii="Arial" w:eastAsia="Times New Roman" w:hAnsi="Arial" w:cs="Arial"/>
          <w:bCs/>
          <w:kern w:val="36"/>
          <w:lang w:eastAsia="nl-NL"/>
        </w:rPr>
        <w:t>.</w:t>
      </w:r>
    </w:p>
    <w:p w:rsidR="003014AA" w:rsidRPr="00812BE6" w:rsidRDefault="003014AA" w:rsidP="00B76EC1">
      <w:pPr>
        <w:spacing w:after="0" w:line="240" w:lineRule="auto"/>
        <w:outlineLvl w:val="0"/>
        <w:rPr>
          <w:rFonts w:ascii="Arial" w:eastAsia="Times New Roman" w:hAnsi="Arial" w:cs="Arial"/>
          <w:bCs/>
          <w:color w:val="000000"/>
          <w:kern w:val="36"/>
          <w:lang w:eastAsia="nl-NL"/>
        </w:rPr>
      </w:pPr>
      <w:bookmarkStart w:id="5" w:name="_GoBack"/>
      <w:bookmarkEnd w:id="5"/>
    </w:p>
    <w:sectPr w:rsidR="003014AA" w:rsidRPr="00812B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881"/>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251"/>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047"/>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3951"/>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2C72"/>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98D"/>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3671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etase.nl/elektrochemie-achter-oplaadbare-lithiumionbatterij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E04AB-FCCD-4C62-868F-23E0494B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6005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2020-01-06T10:25:00Z</dcterms:created>
  <dcterms:modified xsi:type="dcterms:W3CDTF">2020-01-06T10:25:00Z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